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5752" w14:textId="77777777" w:rsidR="00C965CE" w:rsidRPr="0054465A" w:rsidRDefault="00C965CE" w:rsidP="00C965CE">
      <w:pPr>
        <w:suppressAutoHyphens/>
        <w:autoSpaceDN/>
        <w:adjustRightInd/>
        <w:ind w:left="-720"/>
        <w:jc w:val="right"/>
        <w:rPr>
          <w:b/>
          <w:sz w:val="24"/>
          <w:szCs w:val="24"/>
          <w:lang w:eastAsia="ar-SA"/>
        </w:rPr>
      </w:pPr>
      <w:r w:rsidRPr="0054465A">
        <w:rPr>
          <w:b/>
          <w:sz w:val="24"/>
          <w:szCs w:val="24"/>
          <w:lang w:eastAsia="ar-SA"/>
        </w:rPr>
        <w:t>ПРОЕКТ</w:t>
      </w:r>
    </w:p>
    <w:p w14:paraId="2029D482" w14:textId="77777777" w:rsidR="005F714F" w:rsidRPr="0054465A" w:rsidRDefault="005F714F" w:rsidP="00C965CE">
      <w:pPr>
        <w:suppressAutoHyphens/>
        <w:autoSpaceDN/>
        <w:adjustRightInd/>
        <w:ind w:left="-720"/>
        <w:jc w:val="right"/>
        <w:rPr>
          <w:b/>
          <w:sz w:val="24"/>
          <w:szCs w:val="24"/>
          <w:lang w:eastAsia="ar-SA"/>
        </w:rPr>
      </w:pPr>
    </w:p>
    <w:p w14:paraId="7FCA5265" w14:textId="77777777" w:rsidR="004A05D6" w:rsidRPr="0054465A" w:rsidRDefault="00142342" w:rsidP="008B1735">
      <w:pPr>
        <w:suppressAutoHyphens/>
        <w:autoSpaceDN/>
        <w:adjustRightInd/>
        <w:ind w:left="-720"/>
        <w:jc w:val="center"/>
        <w:rPr>
          <w:b/>
          <w:sz w:val="24"/>
          <w:szCs w:val="24"/>
          <w:lang w:eastAsia="ar-SA"/>
        </w:rPr>
      </w:pPr>
      <w:r w:rsidRPr="0054465A">
        <w:rPr>
          <w:b/>
          <w:sz w:val="24"/>
          <w:szCs w:val="24"/>
          <w:lang w:eastAsia="ar-SA"/>
        </w:rPr>
        <w:t xml:space="preserve">ДОГОВОР № </w:t>
      </w:r>
      <w:r w:rsidR="003D4C3E" w:rsidRPr="0054465A">
        <w:rPr>
          <w:b/>
          <w:sz w:val="24"/>
          <w:szCs w:val="24"/>
          <w:lang w:eastAsia="ar-SA"/>
        </w:rPr>
        <w:t>_____</w:t>
      </w:r>
    </w:p>
    <w:p w14:paraId="0FC7DE5C" w14:textId="77777777" w:rsidR="00963DF4" w:rsidRPr="0054465A" w:rsidRDefault="00963DF4" w:rsidP="008B1735">
      <w:pPr>
        <w:suppressAutoHyphens/>
        <w:autoSpaceDN/>
        <w:adjustRightInd/>
        <w:ind w:left="-720"/>
        <w:jc w:val="center"/>
        <w:rPr>
          <w:b/>
          <w:sz w:val="24"/>
          <w:szCs w:val="24"/>
          <w:lang w:eastAsia="ar-SA"/>
        </w:rPr>
      </w:pPr>
      <w:r w:rsidRPr="0054465A">
        <w:rPr>
          <w:b/>
          <w:sz w:val="24"/>
          <w:szCs w:val="24"/>
          <w:lang w:eastAsia="ar-SA"/>
        </w:rPr>
        <w:t xml:space="preserve"> о долевом участии в </w:t>
      </w:r>
      <w:r w:rsidR="00C32651" w:rsidRPr="0054465A">
        <w:rPr>
          <w:b/>
          <w:sz w:val="24"/>
          <w:szCs w:val="24"/>
          <w:lang w:eastAsia="ar-SA"/>
        </w:rPr>
        <w:t>строительстве жилого</w:t>
      </w:r>
      <w:r w:rsidRPr="0054465A">
        <w:rPr>
          <w:b/>
          <w:sz w:val="24"/>
          <w:szCs w:val="24"/>
          <w:lang w:eastAsia="ar-SA"/>
        </w:rPr>
        <w:t xml:space="preserve"> дома </w:t>
      </w:r>
    </w:p>
    <w:p w14:paraId="01AA3808" w14:textId="77777777" w:rsidR="00963DF4" w:rsidRPr="0054465A" w:rsidRDefault="00963DF4" w:rsidP="008B1735">
      <w:pPr>
        <w:suppressAutoHyphens/>
        <w:autoSpaceDN/>
        <w:adjustRightInd/>
        <w:ind w:left="-720"/>
        <w:jc w:val="center"/>
        <w:rPr>
          <w:b/>
          <w:sz w:val="24"/>
          <w:szCs w:val="24"/>
          <w:lang w:eastAsia="ar-SA"/>
        </w:rPr>
      </w:pPr>
    </w:p>
    <w:p w14:paraId="7A343EC1" w14:textId="77777777" w:rsidR="00963DF4" w:rsidRPr="0054465A" w:rsidRDefault="00963DF4" w:rsidP="008B1735">
      <w:pPr>
        <w:suppressAutoHyphens/>
        <w:autoSpaceDN/>
        <w:adjustRightInd/>
        <w:ind w:left="-46" w:right="-84"/>
        <w:jc w:val="center"/>
        <w:rPr>
          <w:b/>
          <w:sz w:val="24"/>
          <w:szCs w:val="24"/>
          <w:lang w:eastAsia="ar-SA"/>
        </w:rPr>
      </w:pPr>
      <w:r w:rsidRPr="0054465A">
        <w:rPr>
          <w:b/>
          <w:sz w:val="24"/>
          <w:szCs w:val="24"/>
          <w:lang w:eastAsia="ar-SA"/>
        </w:rPr>
        <w:t xml:space="preserve">город Нижний Новгород                                  </w:t>
      </w:r>
      <w:r w:rsidR="00F30B16" w:rsidRPr="0054465A">
        <w:rPr>
          <w:b/>
          <w:sz w:val="24"/>
          <w:szCs w:val="24"/>
          <w:lang w:eastAsia="ar-SA"/>
        </w:rPr>
        <w:t xml:space="preserve">                    </w:t>
      </w:r>
      <w:r w:rsidR="00B31B78" w:rsidRPr="0054465A">
        <w:rPr>
          <w:b/>
          <w:sz w:val="24"/>
          <w:szCs w:val="24"/>
          <w:lang w:eastAsia="ar-SA"/>
        </w:rPr>
        <w:t xml:space="preserve"> </w:t>
      </w:r>
      <w:r w:rsidR="00F30B16" w:rsidRPr="0054465A">
        <w:rPr>
          <w:b/>
          <w:sz w:val="24"/>
          <w:szCs w:val="24"/>
          <w:lang w:eastAsia="ar-SA"/>
        </w:rPr>
        <w:t xml:space="preserve">      </w:t>
      </w:r>
      <w:r w:rsidRPr="0054465A">
        <w:rPr>
          <w:b/>
          <w:sz w:val="24"/>
          <w:szCs w:val="24"/>
          <w:lang w:eastAsia="ar-SA"/>
        </w:rPr>
        <w:t xml:space="preserve"> </w:t>
      </w:r>
      <w:proofErr w:type="gramStart"/>
      <w:r w:rsidR="004673E9" w:rsidRPr="0054465A">
        <w:rPr>
          <w:b/>
          <w:sz w:val="24"/>
          <w:szCs w:val="24"/>
          <w:lang w:eastAsia="ar-SA"/>
        </w:rPr>
        <w:t xml:space="preserve">   </w:t>
      </w:r>
      <w:r w:rsidR="007A6868" w:rsidRPr="0054465A">
        <w:rPr>
          <w:b/>
          <w:sz w:val="24"/>
          <w:szCs w:val="24"/>
          <w:lang w:eastAsia="ar-SA"/>
        </w:rPr>
        <w:t>«</w:t>
      </w:r>
      <w:proofErr w:type="gramEnd"/>
      <w:r w:rsidR="003D4C3E" w:rsidRPr="0054465A">
        <w:rPr>
          <w:b/>
          <w:sz w:val="24"/>
          <w:szCs w:val="24"/>
          <w:lang w:eastAsia="ar-SA"/>
        </w:rPr>
        <w:t>____</w:t>
      </w:r>
      <w:r w:rsidR="007A6868" w:rsidRPr="0054465A">
        <w:rPr>
          <w:b/>
          <w:sz w:val="24"/>
          <w:szCs w:val="24"/>
          <w:lang w:eastAsia="ar-SA"/>
        </w:rPr>
        <w:t xml:space="preserve">» </w:t>
      </w:r>
      <w:r w:rsidR="003D4C3E" w:rsidRPr="0054465A">
        <w:rPr>
          <w:b/>
          <w:sz w:val="24"/>
          <w:szCs w:val="24"/>
          <w:lang w:eastAsia="ar-SA"/>
        </w:rPr>
        <w:t>__________</w:t>
      </w:r>
      <w:r w:rsidR="007A6868" w:rsidRPr="0054465A">
        <w:rPr>
          <w:b/>
          <w:sz w:val="24"/>
          <w:szCs w:val="24"/>
          <w:lang w:eastAsia="ar-SA"/>
        </w:rPr>
        <w:t xml:space="preserve"> 20</w:t>
      </w:r>
      <w:r w:rsidR="00FF7F2F" w:rsidRPr="0054465A">
        <w:rPr>
          <w:b/>
          <w:sz w:val="24"/>
          <w:szCs w:val="24"/>
          <w:lang w:eastAsia="ar-SA"/>
        </w:rPr>
        <w:t>2</w:t>
      </w:r>
      <w:r w:rsidR="003D4C3E" w:rsidRPr="0054465A">
        <w:rPr>
          <w:b/>
          <w:sz w:val="24"/>
          <w:szCs w:val="24"/>
          <w:lang w:eastAsia="ar-SA"/>
        </w:rPr>
        <w:t>____</w:t>
      </w:r>
      <w:r w:rsidR="00C93E5E" w:rsidRPr="0054465A">
        <w:rPr>
          <w:b/>
          <w:sz w:val="24"/>
          <w:szCs w:val="24"/>
          <w:lang w:eastAsia="ar-SA"/>
        </w:rPr>
        <w:t xml:space="preserve">  </w:t>
      </w:r>
      <w:r w:rsidR="007A6868" w:rsidRPr="0054465A">
        <w:rPr>
          <w:b/>
          <w:sz w:val="24"/>
          <w:szCs w:val="24"/>
          <w:lang w:eastAsia="ar-SA"/>
        </w:rPr>
        <w:t xml:space="preserve"> года</w:t>
      </w:r>
    </w:p>
    <w:p w14:paraId="415866A1" w14:textId="77777777" w:rsidR="00963DF4" w:rsidRPr="0054465A" w:rsidRDefault="00963DF4" w:rsidP="008B1735">
      <w:pPr>
        <w:suppressAutoHyphens/>
        <w:autoSpaceDN/>
        <w:adjustRightInd/>
        <w:ind w:left="-46" w:right="-84"/>
        <w:jc w:val="center"/>
        <w:rPr>
          <w:b/>
          <w:sz w:val="24"/>
          <w:szCs w:val="24"/>
          <w:lang w:eastAsia="ar-SA"/>
        </w:rPr>
      </w:pPr>
    </w:p>
    <w:p w14:paraId="7765FEE2" w14:textId="77777777" w:rsidR="00963DF4" w:rsidRPr="0054465A" w:rsidRDefault="00963DF4" w:rsidP="00DE64B3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54465A">
        <w:rPr>
          <w:b/>
          <w:bCs/>
          <w:sz w:val="24"/>
          <w:szCs w:val="24"/>
          <w:lang w:eastAsia="ar-SA"/>
        </w:rPr>
        <w:t>Общество с ограниченной ответ</w:t>
      </w:r>
      <w:r w:rsidR="0010603E" w:rsidRPr="0054465A">
        <w:rPr>
          <w:b/>
          <w:bCs/>
          <w:sz w:val="24"/>
          <w:szCs w:val="24"/>
          <w:lang w:eastAsia="ar-SA"/>
        </w:rPr>
        <w:t>ственностью</w:t>
      </w:r>
      <w:r w:rsidR="004C5653" w:rsidRPr="0054465A">
        <w:rPr>
          <w:b/>
          <w:bCs/>
          <w:sz w:val="24"/>
          <w:szCs w:val="24"/>
          <w:lang w:eastAsia="ar-SA"/>
        </w:rPr>
        <w:t xml:space="preserve"> «</w:t>
      </w:r>
      <w:r w:rsidR="00D448B1" w:rsidRPr="0054465A">
        <w:rPr>
          <w:b/>
          <w:bCs/>
          <w:sz w:val="24"/>
          <w:szCs w:val="24"/>
          <w:lang w:eastAsia="ar-SA"/>
        </w:rPr>
        <w:t>СПЕЦИАЛИЗИРОВАННЫЙ ЗАСТРОЙЩИК</w:t>
      </w:r>
      <w:r w:rsidR="0010603E" w:rsidRPr="0054465A">
        <w:rPr>
          <w:b/>
          <w:bCs/>
          <w:sz w:val="24"/>
          <w:szCs w:val="24"/>
          <w:lang w:eastAsia="ar-SA"/>
        </w:rPr>
        <w:t xml:space="preserve"> «</w:t>
      </w:r>
      <w:r w:rsidR="00D448B1" w:rsidRPr="0054465A">
        <w:rPr>
          <w:b/>
          <w:bCs/>
          <w:sz w:val="24"/>
          <w:szCs w:val="24"/>
          <w:lang w:eastAsia="ar-SA"/>
        </w:rPr>
        <w:t>ЛЮКСОРА</w:t>
      </w:r>
      <w:r w:rsidRPr="0054465A">
        <w:rPr>
          <w:b/>
          <w:bCs/>
          <w:sz w:val="24"/>
          <w:szCs w:val="24"/>
          <w:lang w:eastAsia="ar-SA"/>
        </w:rPr>
        <w:t xml:space="preserve">», </w:t>
      </w:r>
      <w:r w:rsidRPr="0054465A">
        <w:rPr>
          <w:sz w:val="24"/>
          <w:szCs w:val="24"/>
          <w:lang w:eastAsia="ar-SA"/>
        </w:rPr>
        <w:t>в лице</w:t>
      </w:r>
      <w:r w:rsidR="00F30B16" w:rsidRPr="0054465A">
        <w:rPr>
          <w:sz w:val="24"/>
          <w:szCs w:val="24"/>
          <w:lang w:eastAsia="ar-SA"/>
        </w:rPr>
        <w:t xml:space="preserve"> Генерального</w:t>
      </w:r>
      <w:r w:rsidRPr="0054465A">
        <w:rPr>
          <w:sz w:val="24"/>
          <w:szCs w:val="24"/>
          <w:lang w:eastAsia="ar-SA"/>
        </w:rPr>
        <w:t xml:space="preserve"> директора </w:t>
      </w:r>
      <w:r w:rsidR="00F30B16" w:rsidRPr="0054465A">
        <w:rPr>
          <w:sz w:val="24"/>
          <w:szCs w:val="24"/>
          <w:lang w:eastAsia="ar-SA"/>
        </w:rPr>
        <w:t>Демидова Валерия Александровича</w:t>
      </w:r>
      <w:r w:rsidRPr="0054465A">
        <w:rPr>
          <w:sz w:val="24"/>
          <w:szCs w:val="24"/>
          <w:lang w:eastAsia="ar-SA"/>
        </w:rPr>
        <w:t xml:space="preserve">, действующего на основании </w:t>
      </w:r>
      <w:r w:rsidR="00C32651" w:rsidRPr="0054465A">
        <w:rPr>
          <w:sz w:val="24"/>
          <w:szCs w:val="24"/>
          <w:lang w:eastAsia="ar-SA"/>
        </w:rPr>
        <w:t>Устава,</w:t>
      </w:r>
      <w:r w:rsidRPr="0054465A">
        <w:rPr>
          <w:sz w:val="24"/>
          <w:szCs w:val="24"/>
          <w:lang w:eastAsia="ar-SA"/>
        </w:rPr>
        <w:t xml:space="preserve"> именуемое в дальнейшем </w:t>
      </w:r>
      <w:r w:rsidRPr="0054465A">
        <w:rPr>
          <w:b/>
          <w:bCs/>
          <w:sz w:val="24"/>
          <w:szCs w:val="24"/>
          <w:lang w:eastAsia="ar-SA"/>
        </w:rPr>
        <w:t>«</w:t>
      </w:r>
      <w:r w:rsidR="00585ADA" w:rsidRPr="0054465A">
        <w:rPr>
          <w:b/>
          <w:bCs/>
          <w:sz w:val="24"/>
          <w:szCs w:val="24"/>
          <w:lang w:eastAsia="ar-SA"/>
        </w:rPr>
        <w:t>ЗАСТРОЙЩИК</w:t>
      </w:r>
      <w:r w:rsidRPr="0054465A">
        <w:rPr>
          <w:b/>
          <w:bCs/>
          <w:sz w:val="24"/>
          <w:szCs w:val="24"/>
          <w:lang w:eastAsia="ar-SA"/>
        </w:rPr>
        <w:t>»</w:t>
      </w:r>
      <w:r w:rsidRPr="0054465A">
        <w:rPr>
          <w:sz w:val="24"/>
          <w:szCs w:val="24"/>
          <w:lang w:eastAsia="ar-SA"/>
        </w:rPr>
        <w:t>, с одной стороны, и</w:t>
      </w:r>
    </w:p>
    <w:p w14:paraId="1EF0207C" w14:textId="1F7DFB6D" w:rsidR="00F51A7E" w:rsidRPr="0054465A" w:rsidRDefault="00AD07C5" w:rsidP="00DE64B3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54465A">
        <w:rPr>
          <w:rFonts w:cs="Tahoma"/>
          <w:b/>
          <w:sz w:val="24"/>
          <w:szCs w:val="24"/>
        </w:rPr>
        <w:t xml:space="preserve">гр. РФ </w:t>
      </w:r>
      <w:r w:rsidR="00D61708" w:rsidRPr="0054465A">
        <w:rPr>
          <w:rFonts w:cs="Tahoma"/>
          <w:b/>
          <w:sz w:val="24"/>
          <w:szCs w:val="24"/>
        </w:rPr>
        <w:t xml:space="preserve">_______________________ </w:t>
      </w:r>
      <w:r w:rsidR="00D61708" w:rsidRPr="0054465A">
        <w:rPr>
          <w:rFonts w:cs="Tahoma"/>
          <w:bCs/>
          <w:i/>
          <w:iCs/>
          <w:sz w:val="24"/>
          <w:szCs w:val="24"/>
        </w:rPr>
        <w:t xml:space="preserve">(ФИО </w:t>
      </w:r>
      <w:r w:rsidR="006C6C0B" w:rsidRPr="0054465A">
        <w:rPr>
          <w:rFonts w:cs="Tahoma"/>
          <w:bCs/>
          <w:i/>
          <w:iCs/>
          <w:sz w:val="24"/>
          <w:szCs w:val="24"/>
        </w:rPr>
        <w:t>ДОЛЬЩИКА</w:t>
      </w:r>
      <w:r w:rsidR="00D61708" w:rsidRPr="0054465A">
        <w:rPr>
          <w:rFonts w:cs="Tahoma"/>
          <w:bCs/>
          <w:i/>
          <w:iCs/>
          <w:sz w:val="24"/>
          <w:szCs w:val="24"/>
        </w:rPr>
        <w:t>)</w:t>
      </w:r>
      <w:r w:rsidRPr="0054465A">
        <w:rPr>
          <w:rFonts w:cs="Tahoma"/>
          <w:sz w:val="24"/>
          <w:szCs w:val="24"/>
        </w:rPr>
        <w:t xml:space="preserve"> «</w:t>
      </w:r>
      <w:r w:rsidR="00D61708" w:rsidRPr="0054465A">
        <w:rPr>
          <w:rFonts w:cs="Tahoma"/>
          <w:sz w:val="24"/>
          <w:szCs w:val="24"/>
        </w:rPr>
        <w:t>___</w:t>
      </w:r>
      <w:r w:rsidRPr="0054465A">
        <w:rPr>
          <w:rFonts w:cs="Tahoma"/>
          <w:sz w:val="24"/>
          <w:szCs w:val="24"/>
        </w:rPr>
        <w:t xml:space="preserve">» </w:t>
      </w:r>
      <w:r w:rsidR="00D61708" w:rsidRPr="0054465A">
        <w:rPr>
          <w:rFonts w:cs="Tahoma"/>
          <w:sz w:val="24"/>
          <w:szCs w:val="24"/>
        </w:rPr>
        <w:t>__________</w:t>
      </w:r>
      <w:r w:rsidRPr="0054465A">
        <w:rPr>
          <w:rFonts w:cs="Tahoma"/>
          <w:sz w:val="24"/>
          <w:szCs w:val="24"/>
        </w:rPr>
        <w:t xml:space="preserve"> </w:t>
      </w:r>
      <w:r w:rsidR="00D61708" w:rsidRPr="0054465A">
        <w:rPr>
          <w:rFonts w:cs="Tahoma"/>
          <w:sz w:val="24"/>
          <w:szCs w:val="24"/>
        </w:rPr>
        <w:t>___________</w:t>
      </w:r>
      <w:r w:rsidRPr="0054465A">
        <w:rPr>
          <w:rFonts w:cs="Tahoma"/>
          <w:sz w:val="24"/>
          <w:szCs w:val="24"/>
        </w:rPr>
        <w:t xml:space="preserve"> </w:t>
      </w:r>
      <w:r w:rsidRPr="0054465A">
        <w:rPr>
          <w:sz w:val="24"/>
          <w:szCs w:val="24"/>
          <w:lang w:eastAsia="ar-SA"/>
        </w:rPr>
        <w:t xml:space="preserve">года рождения, место рождения </w:t>
      </w:r>
      <w:r w:rsidR="00D61708" w:rsidRPr="0054465A">
        <w:rPr>
          <w:sz w:val="24"/>
          <w:szCs w:val="24"/>
          <w:lang w:eastAsia="ar-SA"/>
        </w:rPr>
        <w:t>_____________________,</w:t>
      </w:r>
      <w:r w:rsidRPr="0054465A">
        <w:rPr>
          <w:sz w:val="24"/>
          <w:szCs w:val="24"/>
          <w:lang w:eastAsia="ar-SA"/>
        </w:rPr>
        <w:t xml:space="preserve"> паспорт</w:t>
      </w:r>
      <w:r w:rsidR="00D61708" w:rsidRPr="0054465A">
        <w:rPr>
          <w:sz w:val="24"/>
          <w:szCs w:val="24"/>
          <w:lang w:eastAsia="ar-SA"/>
        </w:rPr>
        <w:t xml:space="preserve"> гражданина РФ</w:t>
      </w:r>
      <w:r w:rsidRPr="0054465A">
        <w:rPr>
          <w:sz w:val="24"/>
          <w:szCs w:val="24"/>
          <w:lang w:eastAsia="ar-SA"/>
        </w:rPr>
        <w:t xml:space="preserve"> </w:t>
      </w:r>
      <w:r w:rsidR="00D61708" w:rsidRPr="0054465A">
        <w:rPr>
          <w:sz w:val="24"/>
          <w:szCs w:val="24"/>
          <w:lang w:eastAsia="ar-SA"/>
        </w:rPr>
        <w:t>________</w:t>
      </w:r>
      <w:r w:rsidRPr="0054465A">
        <w:rPr>
          <w:sz w:val="24"/>
          <w:szCs w:val="24"/>
          <w:lang w:eastAsia="ar-SA"/>
        </w:rPr>
        <w:t xml:space="preserve"> </w:t>
      </w:r>
      <w:r w:rsidR="00D61708" w:rsidRPr="0054465A">
        <w:rPr>
          <w:sz w:val="24"/>
          <w:szCs w:val="24"/>
          <w:lang w:eastAsia="ar-SA"/>
        </w:rPr>
        <w:t>_____________ (</w:t>
      </w:r>
      <w:r w:rsidR="00D61708" w:rsidRPr="0054465A">
        <w:rPr>
          <w:i/>
          <w:iCs/>
          <w:sz w:val="24"/>
          <w:szCs w:val="24"/>
          <w:lang w:eastAsia="ar-SA"/>
        </w:rPr>
        <w:t>серия, номер</w:t>
      </w:r>
      <w:r w:rsidR="00D61708" w:rsidRPr="0054465A">
        <w:rPr>
          <w:sz w:val="24"/>
          <w:szCs w:val="24"/>
          <w:lang w:eastAsia="ar-SA"/>
        </w:rPr>
        <w:t>)</w:t>
      </w:r>
      <w:r w:rsidRPr="0054465A">
        <w:rPr>
          <w:sz w:val="24"/>
          <w:szCs w:val="24"/>
          <w:lang w:eastAsia="ar-SA"/>
        </w:rPr>
        <w:t xml:space="preserve">, выдан </w:t>
      </w:r>
      <w:r w:rsidR="00D61708" w:rsidRPr="0054465A">
        <w:rPr>
          <w:sz w:val="24"/>
          <w:szCs w:val="24"/>
          <w:lang w:eastAsia="ar-SA"/>
        </w:rPr>
        <w:t>__________________ (</w:t>
      </w:r>
      <w:r w:rsidR="00D61708" w:rsidRPr="0054465A">
        <w:rPr>
          <w:i/>
          <w:iCs/>
          <w:sz w:val="24"/>
          <w:szCs w:val="24"/>
          <w:lang w:eastAsia="ar-SA"/>
        </w:rPr>
        <w:t>кем</w:t>
      </w:r>
      <w:r w:rsidR="00D61708" w:rsidRPr="0054465A">
        <w:rPr>
          <w:sz w:val="24"/>
          <w:szCs w:val="24"/>
          <w:lang w:eastAsia="ar-SA"/>
        </w:rPr>
        <w:t>)</w:t>
      </w:r>
      <w:r w:rsidRPr="0054465A">
        <w:rPr>
          <w:sz w:val="24"/>
          <w:szCs w:val="24"/>
          <w:lang w:eastAsia="ar-SA"/>
        </w:rPr>
        <w:t xml:space="preserve">, дата выдачи </w:t>
      </w:r>
      <w:r w:rsidR="00D61708" w:rsidRPr="0054465A">
        <w:rPr>
          <w:sz w:val="24"/>
          <w:szCs w:val="24"/>
          <w:lang w:eastAsia="ar-SA"/>
        </w:rPr>
        <w:t>__.___.___ г.</w:t>
      </w:r>
      <w:r w:rsidRPr="0054465A">
        <w:rPr>
          <w:sz w:val="24"/>
          <w:szCs w:val="24"/>
          <w:lang w:eastAsia="ar-SA"/>
        </w:rPr>
        <w:t xml:space="preserve">, код подразделения </w:t>
      </w:r>
      <w:r w:rsidR="00D61708" w:rsidRPr="0054465A">
        <w:rPr>
          <w:sz w:val="24"/>
          <w:szCs w:val="24"/>
          <w:lang w:eastAsia="ar-SA"/>
        </w:rPr>
        <w:t>___________</w:t>
      </w:r>
      <w:r w:rsidRPr="0054465A">
        <w:rPr>
          <w:sz w:val="24"/>
          <w:szCs w:val="24"/>
          <w:lang w:eastAsia="ar-SA"/>
        </w:rPr>
        <w:t>, зарегистрирован по адресу:</w:t>
      </w:r>
      <w:r w:rsidR="00D61708" w:rsidRPr="0054465A">
        <w:rPr>
          <w:sz w:val="24"/>
          <w:szCs w:val="24"/>
          <w:lang w:eastAsia="ar-SA"/>
        </w:rPr>
        <w:t>_____________________________________</w:t>
      </w:r>
      <w:r w:rsidRPr="0054465A">
        <w:rPr>
          <w:sz w:val="24"/>
          <w:szCs w:val="24"/>
          <w:lang w:eastAsia="ar-SA"/>
        </w:rPr>
        <w:t xml:space="preserve">, </w:t>
      </w:r>
      <w:r w:rsidR="00387035" w:rsidRPr="0054465A">
        <w:rPr>
          <w:sz w:val="24"/>
          <w:szCs w:val="24"/>
          <w:lang w:eastAsia="ar-SA"/>
        </w:rPr>
        <w:t xml:space="preserve">СНИЛС __________________, </w:t>
      </w:r>
      <w:r w:rsidR="00F51A7E" w:rsidRPr="0054465A">
        <w:rPr>
          <w:rFonts w:cs="Tahoma"/>
          <w:sz w:val="24"/>
          <w:szCs w:val="24"/>
        </w:rPr>
        <w:t>именуем</w:t>
      </w:r>
      <w:r w:rsidR="00142342" w:rsidRPr="0054465A">
        <w:rPr>
          <w:rFonts w:cs="Tahoma"/>
          <w:sz w:val="24"/>
          <w:szCs w:val="24"/>
        </w:rPr>
        <w:t>ый</w:t>
      </w:r>
      <w:r w:rsidR="00F51A7E" w:rsidRPr="0054465A">
        <w:rPr>
          <w:rFonts w:cs="Tahoma"/>
          <w:sz w:val="24"/>
          <w:szCs w:val="24"/>
        </w:rPr>
        <w:t xml:space="preserve"> в дальнейшем </w:t>
      </w:r>
      <w:r w:rsidR="00F51A7E" w:rsidRPr="0054465A">
        <w:rPr>
          <w:rFonts w:cs="Tahoma"/>
          <w:b/>
          <w:sz w:val="24"/>
          <w:szCs w:val="24"/>
        </w:rPr>
        <w:t>«ДОЛЬЩИК»</w:t>
      </w:r>
      <w:r w:rsidR="00F51A7E" w:rsidRPr="0054465A">
        <w:rPr>
          <w:rFonts w:cs="Tahoma"/>
          <w:sz w:val="24"/>
          <w:szCs w:val="24"/>
        </w:rPr>
        <w:t xml:space="preserve">, с другой стороны, вместе именуемые </w:t>
      </w:r>
      <w:r w:rsidR="00F51A7E" w:rsidRPr="0054465A">
        <w:rPr>
          <w:rFonts w:cs="Tahoma"/>
          <w:b/>
          <w:sz w:val="24"/>
          <w:szCs w:val="24"/>
        </w:rPr>
        <w:t>«Стороны»</w:t>
      </w:r>
      <w:r w:rsidR="00F51A7E" w:rsidRPr="0054465A">
        <w:rPr>
          <w:rFonts w:cs="Tahoma"/>
          <w:sz w:val="24"/>
          <w:szCs w:val="24"/>
        </w:rPr>
        <w:t xml:space="preserve">, заключили настоящий договор (далее – </w:t>
      </w:r>
      <w:r w:rsidR="00F51A7E" w:rsidRPr="0054465A">
        <w:rPr>
          <w:rFonts w:cs="Tahoma"/>
          <w:b/>
          <w:sz w:val="24"/>
          <w:szCs w:val="24"/>
        </w:rPr>
        <w:t>«Договор»</w:t>
      </w:r>
      <w:r w:rsidR="00F51A7E" w:rsidRPr="0054465A">
        <w:rPr>
          <w:rFonts w:cs="Tahoma"/>
          <w:sz w:val="24"/>
          <w:szCs w:val="24"/>
        </w:rPr>
        <w:t>) о нижеследующем:</w:t>
      </w:r>
    </w:p>
    <w:p w14:paraId="7D1AFC9A" w14:textId="77777777" w:rsidR="00963DF4" w:rsidRPr="0054465A" w:rsidRDefault="00963DF4" w:rsidP="008B1735">
      <w:pPr>
        <w:shd w:val="clear" w:color="auto" w:fill="FFFFFF"/>
        <w:suppressAutoHyphens/>
        <w:autoSpaceDN/>
        <w:adjustRightInd/>
        <w:spacing w:before="12"/>
        <w:ind w:left="29" w:right="-84"/>
        <w:jc w:val="both"/>
        <w:rPr>
          <w:b/>
          <w:bCs/>
          <w:spacing w:val="-1"/>
          <w:sz w:val="24"/>
          <w:szCs w:val="24"/>
          <w:lang w:eastAsia="ar-SA"/>
        </w:rPr>
      </w:pPr>
    </w:p>
    <w:p w14:paraId="0F598BB2" w14:textId="77777777" w:rsidR="00963DF4" w:rsidRPr="0054465A" w:rsidRDefault="00963DF4" w:rsidP="008B1735">
      <w:pPr>
        <w:tabs>
          <w:tab w:val="left" w:pos="-360"/>
        </w:tabs>
        <w:suppressAutoHyphens/>
        <w:autoSpaceDN/>
        <w:adjustRightInd/>
        <w:ind w:left="12" w:right="-300"/>
        <w:jc w:val="center"/>
        <w:rPr>
          <w:b/>
          <w:sz w:val="24"/>
          <w:szCs w:val="24"/>
          <w:lang w:eastAsia="ar-SA"/>
        </w:rPr>
      </w:pPr>
      <w:r w:rsidRPr="0054465A">
        <w:rPr>
          <w:b/>
          <w:sz w:val="24"/>
          <w:szCs w:val="24"/>
          <w:lang w:eastAsia="ar-SA"/>
        </w:rPr>
        <w:t>1. ПРЕДМЕТ ДОГОВОРА.</w:t>
      </w:r>
    </w:p>
    <w:p w14:paraId="7950E6EE" w14:textId="77777777" w:rsidR="00963DF4" w:rsidRPr="0054465A" w:rsidRDefault="00963DF4" w:rsidP="008B1735">
      <w:pPr>
        <w:tabs>
          <w:tab w:val="left" w:pos="-360"/>
        </w:tabs>
        <w:suppressAutoHyphens/>
        <w:autoSpaceDN/>
        <w:adjustRightInd/>
        <w:ind w:left="12" w:right="-300"/>
        <w:jc w:val="both"/>
        <w:rPr>
          <w:sz w:val="24"/>
          <w:szCs w:val="24"/>
          <w:lang w:eastAsia="ar-SA"/>
        </w:rPr>
      </w:pPr>
    </w:p>
    <w:p w14:paraId="2FB82C4D" w14:textId="1578FCC9" w:rsidR="00BD0A55" w:rsidRPr="0054465A" w:rsidRDefault="00963DF4" w:rsidP="006A7999">
      <w:pPr>
        <w:pStyle w:val="a7"/>
        <w:numPr>
          <w:ilvl w:val="1"/>
          <w:numId w:val="4"/>
        </w:numPr>
        <w:tabs>
          <w:tab w:val="left" w:pos="-120"/>
          <w:tab w:val="left" w:pos="0"/>
          <w:tab w:val="left" w:pos="142"/>
          <w:tab w:val="left" w:pos="240"/>
          <w:tab w:val="left" w:pos="567"/>
        </w:tabs>
        <w:suppressAutoHyphens/>
        <w:ind w:left="0" w:firstLine="0"/>
        <w:jc w:val="both"/>
        <w:rPr>
          <w:lang w:eastAsia="ar-SA"/>
        </w:rPr>
      </w:pPr>
      <w:r w:rsidRPr="0054465A">
        <w:rPr>
          <w:lang w:eastAsia="ar-SA"/>
        </w:rPr>
        <w:t xml:space="preserve">Предметом настоящего Договора является участие сторон в строительстве </w:t>
      </w:r>
      <w:bookmarkStart w:id="0" w:name="_Hlk49171369"/>
      <w:r w:rsidR="007E6AEE" w:rsidRPr="0054465A">
        <w:rPr>
          <w:b/>
          <w:lang w:eastAsia="ar-SA"/>
        </w:rPr>
        <w:t xml:space="preserve">многоквартирного </w:t>
      </w:r>
      <w:r w:rsidR="00E3433E" w:rsidRPr="0054465A">
        <w:rPr>
          <w:b/>
          <w:lang w:eastAsia="ar-SA"/>
        </w:rPr>
        <w:t>жилого дома</w:t>
      </w:r>
      <w:r w:rsidR="00F30B16" w:rsidRPr="0054465A">
        <w:rPr>
          <w:b/>
          <w:lang w:val="ru-RU" w:eastAsia="ar-SA"/>
        </w:rPr>
        <w:t xml:space="preserve"> № </w:t>
      </w:r>
      <w:r w:rsidR="00F87136" w:rsidRPr="0054465A">
        <w:rPr>
          <w:b/>
          <w:lang w:val="ru-RU" w:eastAsia="ar-SA"/>
        </w:rPr>
        <w:t>1</w:t>
      </w:r>
      <w:r w:rsidR="00F30B16" w:rsidRPr="0054465A">
        <w:rPr>
          <w:b/>
          <w:lang w:val="ru-RU" w:eastAsia="ar-SA"/>
        </w:rPr>
        <w:t xml:space="preserve"> (по генплану) со встроенными помещениями общественного назначения</w:t>
      </w:r>
      <w:r w:rsidR="007C6E30" w:rsidRPr="0054465A">
        <w:rPr>
          <w:b/>
          <w:lang w:val="ru-RU" w:eastAsia="ar-SA"/>
        </w:rPr>
        <w:t xml:space="preserve"> </w:t>
      </w:r>
      <w:r w:rsidR="00F87136" w:rsidRPr="0054465A">
        <w:rPr>
          <w:b/>
          <w:lang w:val="ru-RU" w:eastAsia="ar-SA"/>
        </w:rPr>
        <w:t xml:space="preserve">и подземной автостоянкой </w:t>
      </w:r>
      <w:r w:rsidR="007C6E30" w:rsidRPr="0054465A">
        <w:rPr>
          <w:b/>
          <w:lang w:val="ru-RU" w:eastAsia="ar-SA"/>
        </w:rPr>
        <w:t>по</w:t>
      </w:r>
      <w:r w:rsidR="00412366" w:rsidRPr="0054465A">
        <w:rPr>
          <w:b/>
          <w:lang w:val="ru-RU" w:eastAsia="ar-SA"/>
        </w:rPr>
        <w:t xml:space="preserve"> </w:t>
      </w:r>
      <w:r w:rsidR="00D448B1" w:rsidRPr="0054465A">
        <w:rPr>
          <w:b/>
          <w:lang w:val="ru-RU" w:eastAsia="ar-SA"/>
        </w:rPr>
        <w:t>ул. Лысогорская в Нижегородском районе города Нижнего Новгорода</w:t>
      </w:r>
      <w:r w:rsidR="00FE7D95" w:rsidRPr="0054465A">
        <w:rPr>
          <w:b/>
          <w:lang w:val="ru-RU" w:eastAsia="ar-SA"/>
        </w:rPr>
        <w:t xml:space="preserve"> </w:t>
      </w:r>
      <w:r w:rsidR="00FE7D95" w:rsidRPr="0054465A">
        <w:rPr>
          <w:bCs/>
          <w:lang w:val="ru-RU" w:eastAsia="ar-SA"/>
        </w:rPr>
        <w:t>(далее – Жилой дом)</w:t>
      </w:r>
      <w:r w:rsidR="007C6E30" w:rsidRPr="0054465A">
        <w:rPr>
          <w:bCs/>
          <w:lang w:val="ru-RU" w:eastAsia="ar-SA"/>
        </w:rPr>
        <w:t xml:space="preserve">. </w:t>
      </w:r>
      <w:bookmarkEnd w:id="0"/>
    </w:p>
    <w:p w14:paraId="478858EB" w14:textId="1466D48F" w:rsidR="00963DF4" w:rsidRPr="0054465A" w:rsidRDefault="00BD0A55" w:rsidP="006A7999">
      <w:pPr>
        <w:pStyle w:val="a7"/>
        <w:tabs>
          <w:tab w:val="left" w:pos="-120"/>
          <w:tab w:val="left" w:pos="0"/>
          <w:tab w:val="left" w:pos="142"/>
          <w:tab w:val="left" w:pos="240"/>
          <w:tab w:val="left" w:pos="567"/>
        </w:tabs>
        <w:suppressAutoHyphens/>
        <w:ind w:left="0"/>
        <w:jc w:val="both"/>
        <w:rPr>
          <w:lang w:eastAsia="ar-SA"/>
        </w:rPr>
      </w:pPr>
      <w:r w:rsidRPr="0054465A">
        <w:rPr>
          <w:lang w:val="ru-RU" w:eastAsia="ar-SA"/>
        </w:rPr>
        <w:t>1.2</w:t>
      </w:r>
      <w:r w:rsidRPr="0054465A">
        <w:rPr>
          <w:bCs/>
          <w:lang w:val="ru-RU" w:eastAsia="ar-SA"/>
        </w:rPr>
        <w:t>.</w:t>
      </w:r>
      <w:r w:rsidRPr="0054465A">
        <w:rPr>
          <w:b/>
          <w:lang w:val="ru-RU" w:eastAsia="ar-SA"/>
        </w:rPr>
        <w:t xml:space="preserve">  </w:t>
      </w:r>
      <w:r w:rsidR="00963DF4" w:rsidRPr="0054465A">
        <w:rPr>
          <w:lang w:eastAsia="ar-SA"/>
        </w:rPr>
        <w:t xml:space="preserve">ЗАСТРОЙЩИК обязуется в предусмотренный Договором срок построить </w:t>
      </w:r>
      <w:r w:rsidR="00FE7D95" w:rsidRPr="0054465A">
        <w:rPr>
          <w:lang w:val="ru-RU" w:eastAsia="ar-SA"/>
        </w:rPr>
        <w:t>Ж</w:t>
      </w:r>
      <w:proofErr w:type="spellStart"/>
      <w:r w:rsidR="00963DF4" w:rsidRPr="0054465A">
        <w:rPr>
          <w:lang w:eastAsia="ar-SA"/>
        </w:rPr>
        <w:t>илой</w:t>
      </w:r>
      <w:proofErr w:type="spellEnd"/>
      <w:r w:rsidR="00963DF4" w:rsidRPr="0054465A">
        <w:rPr>
          <w:lang w:eastAsia="ar-SA"/>
        </w:rPr>
        <w:t xml:space="preserve"> дом со  встроенными помещениями</w:t>
      </w:r>
      <w:r w:rsidR="00307972" w:rsidRPr="0054465A">
        <w:rPr>
          <w:lang w:val="ru-RU" w:eastAsia="ar-SA"/>
        </w:rPr>
        <w:t xml:space="preserve"> общественного назначения </w:t>
      </w:r>
      <w:r w:rsidR="00B94341" w:rsidRPr="0054465A">
        <w:rPr>
          <w:lang w:val="ru-RU" w:eastAsia="ar-SA"/>
        </w:rPr>
        <w:t>и подземной автостоянкой</w:t>
      </w:r>
      <w:r w:rsidR="00963DF4" w:rsidRPr="0054465A">
        <w:rPr>
          <w:lang w:eastAsia="ar-SA"/>
        </w:rPr>
        <w:t xml:space="preserve"> с привлечением подрядных организаций без выполнения строительно-монтажных работ силами ЗАСТРОЙЩИКА, и обязуется передать ДОЛЬЩИКУ после получения разрешения на ввод </w:t>
      </w:r>
      <w:r w:rsidR="00FE7D95" w:rsidRPr="0054465A">
        <w:rPr>
          <w:lang w:val="ru-RU" w:eastAsia="ar-SA"/>
        </w:rPr>
        <w:t>Ж</w:t>
      </w:r>
      <w:proofErr w:type="spellStart"/>
      <w:r w:rsidR="00963DF4" w:rsidRPr="0054465A">
        <w:rPr>
          <w:lang w:eastAsia="ar-SA"/>
        </w:rPr>
        <w:t>илого</w:t>
      </w:r>
      <w:proofErr w:type="spellEnd"/>
      <w:r w:rsidR="00963DF4" w:rsidRPr="0054465A">
        <w:rPr>
          <w:lang w:eastAsia="ar-SA"/>
        </w:rPr>
        <w:t xml:space="preserve"> дома в эксплуатацию указанный в п. 1.</w:t>
      </w:r>
      <w:r w:rsidR="00505730" w:rsidRPr="0054465A">
        <w:rPr>
          <w:lang w:eastAsia="ar-SA"/>
        </w:rPr>
        <w:t>3</w:t>
      </w:r>
      <w:r w:rsidR="00963DF4" w:rsidRPr="0054465A">
        <w:rPr>
          <w:lang w:eastAsia="ar-SA"/>
        </w:rPr>
        <w:t xml:space="preserve"> настоящего </w:t>
      </w:r>
      <w:r w:rsidR="00FE7D95" w:rsidRPr="0054465A">
        <w:rPr>
          <w:lang w:val="ru-RU" w:eastAsia="ar-SA"/>
        </w:rPr>
        <w:t>Д</w:t>
      </w:r>
      <w:r w:rsidR="00963DF4" w:rsidRPr="0054465A">
        <w:rPr>
          <w:lang w:eastAsia="ar-SA"/>
        </w:rPr>
        <w:t xml:space="preserve">оговора объект долевого строительства, а </w:t>
      </w:r>
      <w:bookmarkStart w:id="1" w:name="OLE_LINK2"/>
      <w:bookmarkStart w:id="2" w:name="OLE_LINK3"/>
      <w:r w:rsidR="00963DF4" w:rsidRPr="0054465A">
        <w:rPr>
          <w:lang w:eastAsia="ar-SA"/>
        </w:rPr>
        <w:t>ДОЛЬЩИК</w:t>
      </w:r>
      <w:bookmarkEnd w:id="1"/>
      <w:bookmarkEnd w:id="2"/>
      <w:r w:rsidR="00963DF4" w:rsidRPr="0054465A">
        <w:rPr>
          <w:lang w:eastAsia="ar-SA"/>
        </w:rPr>
        <w:t xml:space="preserve"> обязуется принять долевое участие в строительстве указанного </w:t>
      </w:r>
      <w:r w:rsidR="00FE7D95" w:rsidRPr="0054465A">
        <w:rPr>
          <w:lang w:val="ru-RU" w:eastAsia="ar-SA"/>
        </w:rPr>
        <w:t>Ж</w:t>
      </w:r>
      <w:proofErr w:type="spellStart"/>
      <w:r w:rsidR="00963DF4" w:rsidRPr="0054465A">
        <w:rPr>
          <w:lang w:eastAsia="ar-SA"/>
        </w:rPr>
        <w:t>илого</w:t>
      </w:r>
      <w:proofErr w:type="spellEnd"/>
      <w:r w:rsidR="00963DF4" w:rsidRPr="0054465A">
        <w:rPr>
          <w:lang w:eastAsia="ar-SA"/>
        </w:rPr>
        <w:t xml:space="preserve"> дома, оплатить определенную настоящим </w:t>
      </w:r>
      <w:r w:rsidR="00FE7D95" w:rsidRPr="0054465A">
        <w:rPr>
          <w:lang w:val="ru-RU" w:eastAsia="ar-SA"/>
        </w:rPr>
        <w:t>Д</w:t>
      </w:r>
      <w:r w:rsidR="00963DF4" w:rsidRPr="0054465A">
        <w:rPr>
          <w:lang w:eastAsia="ar-SA"/>
        </w:rPr>
        <w:t xml:space="preserve">оговором цену и в сроки, установленные настоящим договором, принять объект долевого строительства по </w:t>
      </w:r>
      <w:r w:rsidR="00C420A7" w:rsidRPr="0054465A">
        <w:rPr>
          <w:lang w:val="ru-RU" w:eastAsia="ar-SA"/>
        </w:rPr>
        <w:t xml:space="preserve">передаточному </w:t>
      </w:r>
      <w:r w:rsidR="00963DF4" w:rsidRPr="0054465A">
        <w:rPr>
          <w:lang w:eastAsia="ar-SA"/>
        </w:rPr>
        <w:t xml:space="preserve">акту. </w:t>
      </w:r>
    </w:p>
    <w:p w14:paraId="3AB19323" w14:textId="041B7509" w:rsidR="005A35B3" w:rsidRPr="0054465A" w:rsidRDefault="00D448B1" w:rsidP="00304BD8">
      <w:pPr>
        <w:pStyle w:val="afd"/>
        <w:spacing w:before="0" w:after="0"/>
        <w:rPr>
          <w:rFonts w:ascii="Times New Roman" w:hAnsi="Times New Roman"/>
          <w:shd w:val="clear" w:color="auto" w:fill="FFFFFF"/>
        </w:rPr>
      </w:pPr>
      <w:r w:rsidRPr="0054465A">
        <w:rPr>
          <w:rFonts w:ascii="Times New Roman" w:hAnsi="Times New Roman"/>
          <w:lang w:eastAsia="ar-SA"/>
        </w:rPr>
        <w:t xml:space="preserve">Строительство осуществляется на земельном участке с кадастровым номером </w:t>
      </w:r>
      <w:r w:rsidRPr="0054465A">
        <w:rPr>
          <w:rFonts w:ascii="Times New Roman" w:hAnsi="Times New Roman"/>
          <w:bCs/>
          <w:lang w:eastAsia="ar-SA"/>
        </w:rPr>
        <w:t>52:18:0060233:8</w:t>
      </w:r>
      <w:r w:rsidRPr="0054465A">
        <w:rPr>
          <w:rFonts w:ascii="Times New Roman" w:hAnsi="Times New Roman"/>
        </w:rPr>
        <w:t xml:space="preserve">. Право аренды на данный земельный участок принадлежит ЗАСТРОЙЩИКУ на основании: Договора аренды земельного участка №12548/06 от 30 сентября 2005г., дата регистрации 31.01.2006г., №52-52-01/011/2006-191; Соглашения о передаче прав и обязанностей по договору аренды земельного участка от 16.03.2015г., дата регистрации 01.04.2015г., </w:t>
      </w:r>
      <w:r w:rsidRPr="0054465A">
        <w:rPr>
          <w:rFonts w:ascii="Times New Roman" w:hAnsi="Times New Roman"/>
          <w:shd w:val="clear" w:color="auto" w:fill="FFFFFF"/>
        </w:rPr>
        <w:t>№ 52-52/124-52/126/101/2015-6103/1.</w:t>
      </w:r>
      <w:r w:rsidR="00463091" w:rsidRPr="0054465A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5A35B3" w:rsidRPr="0054465A">
        <w:rPr>
          <w:rFonts w:ascii="Times New Roman" w:hAnsi="Times New Roman"/>
        </w:rPr>
        <w:t xml:space="preserve">На момент подписания настоящего Договора ДОЛЬЩИК уведомлен о том, что объект незавершенного строительства - </w:t>
      </w:r>
      <w:r w:rsidR="005A35B3" w:rsidRPr="0054465A">
        <w:rPr>
          <w:rFonts w:ascii="Times New Roman" w:hAnsi="Times New Roman"/>
          <w:iCs/>
        </w:rPr>
        <w:t>Многоквартирный жилой дом №</w:t>
      </w:r>
      <w:r w:rsidR="005A35B3" w:rsidRPr="0054465A">
        <w:rPr>
          <w:rFonts w:ascii="Times New Roman" w:hAnsi="Times New Roman"/>
          <w:iCs/>
          <w:lang w:val="ru-RU"/>
        </w:rPr>
        <w:t>1</w:t>
      </w:r>
      <w:r w:rsidR="005A35B3" w:rsidRPr="0054465A">
        <w:rPr>
          <w:rFonts w:ascii="Times New Roman" w:hAnsi="Times New Roman"/>
          <w:iCs/>
        </w:rPr>
        <w:t xml:space="preserve"> (по генплану) со встроенными помещениями общественного назначения</w:t>
      </w:r>
      <w:r w:rsidR="005A35B3" w:rsidRPr="0054465A">
        <w:rPr>
          <w:rFonts w:ascii="Times New Roman" w:hAnsi="Times New Roman"/>
          <w:iCs/>
          <w:lang w:val="ru-RU"/>
        </w:rPr>
        <w:t xml:space="preserve"> и подземной автостоянкой</w:t>
      </w:r>
      <w:r w:rsidR="005A35B3" w:rsidRPr="0054465A">
        <w:rPr>
          <w:rFonts w:ascii="Times New Roman" w:hAnsi="Times New Roman"/>
          <w:iCs/>
        </w:rPr>
        <w:t xml:space="preserve"> </w:t>
      </w:r>
      <w:r w:rsidR="005A35B3" w:rsidRPr="0054465A">
        <w:rPr>
          <w:rFonts w:ascii="Times New Roman" w:hAnsi="Times New Roman"/>
        </w:rPr>
        <w:t xml:space="preserve">по адресу: Нижегородская обл., г. Нижний Новгород, Нижегородский район, слобода </w:t>
      </w:r>
      <w:proofErr w:type="spellStart"/>
      <w:r w:rsidR="005A35B3" w:rsidRPr="0054465A">
        <w:rPr>
          <w:rFonts w:ascii="Times New Roman" w:hAnsi="Times New Roman"/>
        </w:rPr>
        <w:t>Подновье</w:t>
      </w:r>
      <w:proofErr w:type="spellEnd"/>
      <w:r w:rsidR="005A35B3" w:rsidRPr="0054465A">
        <w:rPr>
          <w:rFonts w:ascii="Times New Roman" w:hAnsi="Times New Roman"/>
        </w:rPr>
        <w:t>, ул. Лысогорская находится в залоге у ПАО Сбербанк (Кредитор) по заключенному с ООО «СЗ «ЛЮКСОРА» (Заемщик) кредитному договору (</w:t>
      </w:r>
      <w:r w:rsidR="005A35B3" w:rsidRPr="0054465A">
        <w:rPr>
          <w:rFonts w:ascii="Times New Roman" w:hAnsi="Times New Roman"/>
          <w:iCs/>
        </w:rPr>
        <w:t>Финансировани</w:t>
      </w:r>
      <w:r w:rsidR="005A35B3" w:rsidRPr="0054465A">
        <w:rPr>
          <w:rFonts w:ascii="Times New Roman" w:hAnsi="Times New Roman"/>
          <w:iCs/>
          <w:lang w:val="ru-RU"/>
        </w:rPr>
        <w:t>е</w:t>
      </w:r>
      <w:r w:rsidR="005A35B3" w:rsidRPr="0054465A">
        <w:rPr>
          <w:rFonts w:ascii="Times New Roman" w:hAnsi="Times New Roman"/>
          <w:iCs/>
        </w:rPr>
        <w:t xml:space="preserve"> затрат </w:t>
      </w:r>
      <w:r w:rsidR="00026D49" w:rsidRPr="0054465A">
        <w:rPr>
          <w:rFonts w:ascii="Times New Roman" w:hAnsi="Times New Roman"/>
          <w:iCs/>
          <w:lang w:val="ru-RU"/>
        </w:rPr>
        <w:t xml:space="preserve">по </w:t>
      </w:r>
      <w:r w:rsidR="005A35B3" w:rsidRPr="0054465A">
        <w:rPr>
          <w:rFonts w:ascii="Times New Roman" w:hAnsi="Times New Roman"/>
          <w:iCs/>
          <w:lang w:val="ru-RU"/>
        </w:rPr>
        <w:t>проекту строительства</w:t>
      </w:r>
      <w:r w:rsidR="005A35B3" w:rsidRPr="0054465A">
        <w:rPr>
          <w:rFonts w:ascii="Times New Roman" w:hAnsi="Times New Roman"/>
          <w:iCs/>
        </w:rPr>
        <w:t xml:space="preserve"> Многоквартирн</w:t>
      </w:r>
      <w:r w:rsidR="001C6F09" w:rsidRPr="0054465A">
        <w:rPr>
          <w:rFonts w:ascii="Times New Roman" w:hAnsi="Times New Roman"/>
          <w:iCs/>
          <w:lang w:val="ru-RU"/>
        </w:rPr>
        <w:t>ого</w:t>
      </w:r>
      <w:r w:rsidR="005A35B3" w:rsidRPr="0054465A">
        <w:rPr>
          <w:rFonts w:ascii="Times New Roman" w:hAnsi="Times New Roman"/>
          <w:iCs/>
        </w:rPr>
        <w:t xml:space="preserve"> жило</w:t>
      </w:r>
      <w:r w:rsidR="001C6F09" w:rsidRPr="0054465A">
        <w:rPr>
          <w:rFonts w:ascii="Times New Roman" w:hAnsi="Times New Roman"/>
          <w:iCs/>
          <w:lang w:val="ru-RU"/>
        </w:rPr>
        <w:t>го</w:t>
      </w:r>
      <w:r w:rsidR="005A35B3" w:rsidRPr="0054465A">
        <w:rPr>
          <w:rFonts w:ascii="Times New Roman" w:hAnsi="Times New Roman"/>
          <w:iCs/>
        </w:rPr>
        <w:t xml:space="preserve"> дом</w:t>
      </w:r>
      <w:r w:rsidR="001C6F09" w:rsidRPr="0054465A">
        <w:rPr>
          <w:rFonts w:ascii="Times New Roman" w:hAnsi="Times New Roman"/>
          <w:iCs/>
          <w:lang w:val="ru-RU"/>
        </w:rPr>
        <w:t>а</w:t>
      </w:r>
      <w:r w:rsidR="005A35B3" w:rsidRPr="0054465A">
        <w:rPr>
          <w:rFonts w:ascii="Times New Roman" w:hAnsi="Times New Roman"/>
          <w:iCs/>
        </w:rPr>
        <w:t xml:space="preserve"> №</w:t>
      </w:r>
      <w:r w:rsidR="005A35B3" w:rsidRPr="0054465A">
        <w:rPr>
          <w:rFonts w:ascii="Times New Roman" w:hAnsi="Times New Roman"/>
          <w:iCs/>
          <w:lang w:val="ru-RU"/>
        </w:rPr>
        <w:t>1</w:t>
      </w:r>
      <w:r w:rsidR="005A35B3" w:rsidRPr="0054465A">
        <w:rPr>
          <w:rFonts w:ascii="Times New Roman" w:hAnsi="Times New Roman"/>
          <w:iCs/>
        </w:rPr>
        <w:t xml:space="preserve"> (по генплану) со встроенными помещениями общественного назначения</w:t>
      </w:r>
      <w:r w:rsidR="005A35B3" w:rsidRPr="0054465A">
        <w:rPr>
          <w:rFonts w:ascii="Times New Roman" w:hAnsi="Times New Roman"/>
          <w:iCs/>
          <w:lang w:val="ru-RU"/>
        </w:rPr>
        <w:t xml:space="preserve"> и подземной автостоянкой</w:t>
      </w:r>
      <w:r w:rsidR="005A35B3" w:rsidRPr="0054465A">
        <w:rPr>
          <w:rFonts w:ascii="Times New Roman" w:hAnsi="Times New Roman"/>
          <w:iCs/>
        </w:rPr>
        <w:t xml:space="preserve"> </w:t>
      </w:r>
      <w:r w:rsidR="005A35B3" w:rsidRPr="0054465A">
        <w:rPr>
          <w:rFonts w:ascii="Times New Roman" w:hAnsi="Times New Roman"/>
        </w:rPr>
        <w:t>по адресу: ул. Лысогорская</w:t>
      </w:r>
      <w:r w:rsidR="00E22C9A" w:rsidRPr="0054465A">
        <w:rPr>
          <w:rFonts w:ascii="Times New Roman" w:hAnsi="Times New Roman"/>
          <w:lang w:val="ru-RU"/>
        </w:rPr>
        <w:t xml:space="preserve"> в Нижегородском районе города Нижнего Новгорода</w:t>
      </w:r>
      <w:r w:rsidR="00026D49" w:rsidRPr="0054465A">
        <w:rPr>
          <w:rFonts w:ascii="Times New Roman" w:hAnsi="Times New Roman"/>
          <w:lang w:val="ru-RU"/>
        </w:rPr>
        <w:t xml:space="preserve">). </w:t>
      </w:r>
    </w:p>
    <w:p w14:paraId="4FB4C802" w14:textId="4280B7E6" w:rsidR="00B70BEA" w:rsidRPr="0054465A" w:rsidRDefault="00B70BEA" w:rsidP="006A7999">
      <w:pPr>
        <w:jc w:val="both"/>
        <w:rPr>
          <w:b/>
          <w:sz w:val="24"/>
          <w:szCs w:val="24"/>
          <w:lang w:eastAsia="ar-SA"/>
        </w:rPr>
      </w:pPr>
      <w:r w:rsidRPr="0054465A">
        <w:rPr>
          <w:b/>
          <w:sz w:val="24"/>
          <w:szCs w:val="24"/>
          <w:lang w:eastAsia="ar-SA"/>
        </w:rPr>
        <w:t>Строительство осуществляется на основании:</w:t>
      </w:r>
    </w:p>
    <w:p w14:paraId="6569D190" w14:textId="2903948C" w:rsidR="001623E9" w:rsidRPr="0054465A" w:rsidRDefault="001623E9" w:rsidP="006A7999">
      <w:pPr>
        <w:tabs>
          <w:tab w:val="left" w:pos="464"/>
        </w:tabs>
        <w:suppressAutoHyphens/>
        <w:autoSpaceDE/>
        <w:autoSpaceDN/>
        <w:adjustRightInd/>
        <w:spacing w:after="120"/>
        <w:ind w:firstLine="555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- разрешение на строительство </w:t>
      </w:r>
      <w:r w:rsidR="001B4C0A" w:rsidRPr="0054465A">
        <w:rPr>
          <w:rFonts w:eastAsia="Calibri"/>
          <w:sz w:val="24"/>
          <w:szCs w:val="24"/>
          <w:lang w:eastAsia="en-US"/>
        </w:rPr>
        <w:t>№52-</w:t>
      </w:r>
      <w:r w:rsidR="001B4C0A" w:rsidRPr="0054465A">
        <w:rPr>
          <w:rFonts w:eastAsia="Calibri"/>
          <w:sz w:val="24"/>
          <w:szCs w:val="24"/>
          <w:lang w:val="en-US" w:eastAsia="en-US"/>
        </w:rPr>
        <w:t>RU</w:t>
      </w:r>
      <w:r w:rsidR="001B4C0A" w:rsidRPr="0054465A">
        <w:rPr>
          <w:rFonts w:eastAsia="Calibri"/>
          <w:sz w:val="24"/>
          <w:szCs w:val="24"/>
          <w:lang w:eastAsia="en-US"/>
        </w:rPr>
        <w:t>523030002005001-06/07/</w:t>
      </w:r>
      <w:r w:rsidR="00F87136" w:rsidRPr="0054465A">
        <w:rPr>
          <w:rFonts w:eastAsia="Calibri"/>
          <w:sz w:val="24"/>
          <w:szCs w:val="24"/>
          <w:lang w:eastAsia="en-US"/>
        </w:rPr>
        <w:t>651</w:t>
      </w:r>
      <w:r w:rsidR="001B4C0A" w:rsidRPr="0054465A">
        <w:rPr>
          <w:rFonts w:eastAsia="Calibri"/>
          <w:sz w:val="24"/>
          <w:szCs w:val="24"/>
          <w:lang w:eastAsia="en-US"/>
        </w:rPr>
        <w:t>-202</w:t>
      </w:r>
      <w:r w:rsidR="00F87136" w:rsidRPr="0054465A">
        <w:rPr>
          <w:rFonts w:eastAsia="Calibri"/>
          <w:sz w:val="24"/>
          <w:szCs w:val="24"/>
          <w:lang w:eastAsia="en-US"/>
        </w:rPr>
        <w:t>1</w:t>
      </w:r>
      <w:r w:rsidRPr="0054465A">
        <w:rPr>
          <w:sz w:val="24"/>
          <w:szCs w:val="24"/>
          <w:lang w:eastAsia="ar-SA"/>
        </w:rPr>
        <w:t>,</w:t>
      </w:r>
      <w:r w:rsidR="00D669B9" w:rsidRPr="0054465A">
        <w:rPr>
          <w:sz w:val="24"/>
          <w:szCs w:val="24"/>
          <w:lang w:eastAsia="ar-SA"/>
        </w:rPr>
        <w:t xml:space="preserve"> выдано </w:t>
      </w:r>
      <w:r w:rsidR="00D448B1" w:rsidRPr="0054465A">
        <w:rPr>
          <w:sz w:val="24"/>
          <w:szCs w:val="24"/>
          <w:lang w:eastAsia="ar-SA"/>
        </w:rPr>
        <w:t>1</w:t>
      </w:r>
      <w:r w:rsidR="00F87136" w:rsidRPr="0054465A">
        <w:rPr>
          <w:sz w:val="24"/>
          <w:szCs w:val="24"/>
          <w:lang w:eastAsia="ar-SA"/>
        </w:rPr>
        <w:t>9</w:t>
      </w:r>
      <w:r w:rsidR="001B4C0A" w:rsidRPr="0054465A">
        <w:rPr>
          <w:sz w:val="24"/>
          <w:szCs w:val="24"/>
          <w:lang w:eastAsia="ar-SA"/>
        </w:rPr>
        <w:t>.</w:t>
      </w:r>
      <w:r w:rsidR="00F87136" w:rsidRPr="0054465A">
        <w:rPr>
          <w:sz w:val="24"/>
          <w:szCs w:val="24"/>
          <w:lang w:eastAsia="ar-SA"/>
        </w:rPr>
        <w:t>08</w:t>
      </w:r>
      <w:r w:rsidR="001B4C0A" w:rsidRPr="0054465A">
        <w:rPr>
          <w:sz w:val="24"/>
          <w:szCs w:val="24"/>
          <w:lang w:eastAsia="ar-SA"/>
        </w:rPr>
        <w:t>.202</w:t>
      </w:r>
      <w:r w:rsidR="00F87136" w:rsidRPr="0054465A">
        <w:rPr>
          <w:sz w:val="24"/>
          <w:szCs w:val="24"/>
          <w:lang w:eastAsia="ar-SA"/>
        </w:rPr>
        <w:t>1</w:t>
      </w:r>
      <w:r w:rsidR="001B4C0A" w:rsidRPr="0054465A">
        <w:rPr>
          <w:sz w:val="24"/>
          <w:szCs w:val="24"/>
          <w:lang w:eastAsia="ar-SA"/>
        </w:rPr>
        <w:t>г. Министерством строительства Нижегородской области</w:t>
      </w:r>
      <w:r w:rsidR="005C08C6" w:rsidRPr="0054465A">
        <w:rPr>
          <w:sz w:val="24"/>
          <w:szCs w:val="24"/>
          <w:lang w:eastAsia="ar-SA"/>
        </w:rPr>
        <w:t xml:space="preserve"> и Приказа Министерства строительства Нижегородской области «О внесении изменений в разрешение на строительство №52-</w:t>
      </w:r>
      <w:r w:rsidR="005C08C6" w:rsidRPr="0054465A">
        <w:rPr>
          <w:sz w:val="24"/>
          <w:szCs w:val="24"/>
          <w:lang w:val="en-US" w:eastAsia="ar-SA"/>
        </w:rPr>
        <w:t>RU</w:t>
      </w:r>
      <w:r w:rsidR="005C08C6" w:rsidRPr="0054465A">
        <w:rPr>
          <w:sz w:val="24"/>
          <w:szCs w:val="24"/>
          <w:lang w:eastAsia="ar-SA"/>
        </w:rPr>
        <w:t>523030002005001-06/07/651-2021» №164/</w:t>
      </w:r>
      <w:proofErr w:type="spellStart"/>
      <w:r w:rsidR="005C08C6" w:rsidRPr="0054465A">
        <w:rPr>
          <w:sz w:val="24"/>
          <w:szCs w:val="24"/>
          <w:lang w:eastAsia="ar-SA"/>
        </w:rPr>
        <w:t>рд</w:t>
      </w:r>
      <w:proofErr w:type="spellEnd"/>
      <w:r w:rsidR="005C08C6" w:rsidRPr="0054465A">
        <w:rPr>
          <w:sz w:val="24"/>
          <w:szCs w:val="24"/>
          <w:lang w:eastAsia="ar-SA"/>
        </w:rPr>
        <w:t xml:space="preserve"> от 24.08.2021г. </w:t>
      </w:r>
    </w:p>
    <w:p w14:paraId="27995D2D" w14:textId="77777777" w:rsidR="00645983" w:rsidRPr="0054465A" w:rsidRDefault="00B70BEA" w:rsidP="006A7999">
      <w:pPr>
        <w:tabs>
          <w:tab w:val="left" w:pos="464"/>
        </w:tabs>
        <w:suppressAutoHyphens/>
        <w:autoSpaceDE/>
        <w:autoSpaceDN/>
        <w:adjustRightInd/>
        <w:spacing w:after="120"/>
        <w:ind w:firstLine="555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П</w:t>
      </w:r>
      <w:r w:rsidR="001623E9" w:rsidRPr="0054465A">
        <w:rPr>
          <w:sz w:val="24"/>
          <w:szCs w:val="24"/>
          <w:lang w:eastAsia="ar-SA"/>
        </w:rPr>
        <w:t>роектная декларация</w:t>
      </w:r>
      <w:r w:rsidR="002B7F43" w:rsidRPr="0054465A">
        <w:rPr>
          <w:sz w:val="24"/>
          <w:szCs w:val="24"/>
          <w:lang w:eastAsia="ar-SA"/>
        </w:rPr>
        <w:t xml:space="preserve"> </w:t>
      </w:r>
      <w:r w:rsidR="00FA0959" w:rsidRPr="0054465A">
        <w:rPr>
          <w:sz w:val="24"/>
          <w:szCs w:val="24"/>
          <w:lang w:eastAsia="ar-SA"/>
        </w:rPr>
        <w:t>опубликована</w:t>
      </w:r>
      <w:r w:rsidR="001623E9" w:rsidRPr="0054465A">
        <w:rPr>
          <w:sz w:val="24"/>
          <w:szCs w:val="24"/>
          <w:lang w:eastAsia="ar-SA"/>
        </w:rPr>
        <w:t xml:space="preserve"> на </w:t>
      </w:r>
      <w:r w:rsidR="00DB41CA" w:rsidRPr="0054465A">
        <w:rPr>
          <w:sz w:val="24"/>
          <w:szCs w:val="24"/>
          <w:lang w:eastAsia="ar-SA"/>
        </w:rPr>
        <w:t xml:space="preserve">сайте </w:t>
      </w:r>
      <w:r w:rsidR="00645983" w:rsidRPr="0054465A">
        <w:rPr>
          <w:sz w:val="24"/>
          <w:szCs w:val="24"/>
          <w:lang w:eastAsia="ar-SA"/>
        </w:rPr>
        <w:t xml:space="preserve">– </w:t>
      </w:r>
      <w:proofErr w:type="spellStart"/>
      <w:proofErr w:type="gramStart"/>
      <w:r w:rsidR="00645983" w:rsidRPr="0054465A">
        <w:rPr>
          <w:sz w:val="24"/>
          <w:szCs w:val="24"/>
          <w:lang w:eastAsia="ar-SA"/>
        </w:rPr>
        <w:t>наш.дом</w:t>
      </w:r>
      <w:proofErr w:type="gramEnd"/>
      <w:r w:rsidR="00645983" w:rsidRPr="0054465A">
        <w:rPr>
          <w:sz w:val="24"/>
          <w:szCs w:val="24"/>
          <w:lang w:eastAsia="ar-SA"/>
        </w:rPr>
        <w:t>.рф</w:t>
      </w:r>
      <w:proofErr w:type="spellEnd"/>
      <w:r w:rsidR="00645983" w:rsidRPr="0054465A">
        <w:rPr>
          <w:sz w:val="24"/>
          <w:szCs w:val="24"/>
          <w:lang w:eastAsia="ar-SA"/>
        </w:rPr>
        <w:t>.</w:t>
      </w:r>
    </w:p>
    <w:p w14:paraId="41985559" w14:textId="70F2203C" w:rsidR="00750205" w:rsidRPr="0054465A" w:rsidRDefault="00BD0A55" w:rsidP="006A7999">
      <w:pPr>
        <w:tabs>
          <w:tab w:val="left" w:pos="464"/>
        </w:tabs>
        <w:suppressAutoHyphens/>
        <w:autoSpaceDE/>
        <w:autoSpaceDN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  <w:lang w:eastAsia="ar-SA"/>
        </w:rPr>
        <w:lastRenderedPageBreak/>
        <w:t>1.3.</w:t>
      </w:r>
      <w:r w:rsidR="006A7999" w:rsidRPr="0054465A">
        <w:rPr>
          <w:sz w:val="24"/>
          <w:szCs w:val="24"/>
          <w:lang w:eastAsia="ar-SA"/>
        </w:rPr>
        <w:t xml:space="preserve"> </w:t>
      </w:r>
      <w:r w:rsidR="00963DF4" w:rsidRPr="0054465A">
        <w:rPr>
          <w:sz w:val="24"/>
          <w:szCs w:val="24"/>
          <w:lang w:eastAsia="ar-SA"/>
        </w:rPr>
        <w:t xml:space="preserve">ЗАСТРОЙЩИК принимает, а ДОЛЬЩИК вступает в долевое участие по строительству </w:t>
      </w:r>
      <w:r w:rsidR="00D448B1" w:rsidRPr="0054465A">
        <w:rPr>
          <w:b/>
          <w:sz w:val="24"/>
          <w:szCs w:val="24"/>
          <w:lang w:eastAsia="ar-SA"/>
        </w:rPr>
        <w:t xml:space="preserve">многоквартирного жилого дома № </w:t>
      </w:r>
      <w:r w:rsidR="00F87136" w:rsidRPr="0054465A">
        <w:rPr>
          <w:b/>
          <w:sz w:val="24"/>
          <w:szCs w:val="24"/>
          <w:lang w:eastAsia="ar-SA"/>
        </w:rPr>
        <w:t>1</w:t>
      </w:r>
      <w:r w:rsidR="00D448B1" w:rsidRPr="0054465A">
        <w:rPr>
          <w:b/>
          <w:sz w:val="24"/>
          <w:szCs w:val="24"/>
          <w:lang w:eastAsia="ar-SA"/>
        </w:rPr>
        <w:t xml:space="preserve"> (по генплану) со встроенными помещениями общественного назначения</w:t>
      </w:r>
      <w:r w:rsidR="00F87136" w:rsidRPr="0054465A">
        <w:rPr>
          <w:b/>
          <w:sz w:val="24"/>
          <w:szCs w:val="24"/>
          <w:lang w:eastAsia="ar-SA"/>
        </w:rPr>
        <w:t xml:space="preserve"> и подземной автостоянкой</w:t>
      </w:r>
      <w:r w:rsidR="00D448B1" w:rsidRPr="0054465A">
        <w:rPr>
          <w:b/>
          <w:sz w:val="24"/>
          <w:szCs w:val="24"/>
          <w:lang w:eastAsia="ar-SA"/>
        </w:rPr>
        <w:t xml:space="preserve"> </w:t>
      </w:r>
      <w:r w:rsidR="00480EF3" w:rsidRPr="0054465A">
        <w:rPr>
          <w:b/>
          <w:sz w:val="24"/>
          <w:szCs w:val="24"/>
          <w:lang w:eastAsia="ar-SA"/>
        </w:rPr>
        <w:t xml:space="preserve">по </w:t>
      </w:r>
      <w:r w:rsidR="00D448B1" w:rsidRPr="0054465A">
        <w:rPr>
          <w:b/>
          <w:sz w:val="24"/>
          <w:szCs w:val="24"/>
          <w:lang w:eastAsia="ar-SA"/>
        </w:rPr>
        <w:t>ул. Лысогорская в Нижегородском районе города Нижнего Новгорода</w:t>
      </w:r>
      <w:r w:rsidR="00205ECD" w:rsidRPr="0054465A">
        <w:rPr>
          <w:bCs/>
          <w:sz w:val="24"/>
          <w:szCs w:val="24"/>
          <w:lang w:eastAsia="ar-SA"/>
        </w:rPr>
        <w:t xml:space="preserve">, </w:t>
      </w:r>
      <w:r w:rsidR="00963DF4" w:rsidRPr="0054465A">
        <w:rPr>
          <w:sz w:val="24"/>
          <w:szCs w:val="24"/>
          <w:lang w:eastAsia="ar-SA"/>
        </w:rPr>
        <w:t xml:space="preserve">с целью получения </w:t>
      </w:r>
      <w:r w:rsidR="00FE7D95" w:rsidRPr="0054465A">
        <w:rPr>
          <w:sz w:val="24"/>
          <w:szCs w:val="24"/>
          <w:lang w:eastAsia="ar-SA"/>
        </w:rPr>
        <w:t xml:space="preserve">Квартиры </w:t>
      </w:r>
      <w:r w:rsidR="00963DF4" w:rsidRPr="0054465A">
        <w:rPr>
          <w:sz w:val="24"/>
          <w:szCs w:val="24"/>
          <w:lang w:eastAsia="ar-SA"/>
        </w:rPr>
        <w:t xml:space="preserve">- объект долевого строительства, а </w:t>
      </w:r>
      <w:r w:rsidR="003D3535" w:rsidRPr="0054465A">
        <w:rPr>
          <w:sz w:val="24"/>
          <w:szCs w:val="24"/>
          <w:lang w:eastAsia="ar-SA"/>
        </w:rPr>
        <w:t xml:space="preserve">также </w:t>
      </w:r>
      <w:r w:rsidR="00E661F4" w:rsidRPr="0054465A">
        <w:rPr>
          <w:sz w:val="24"/>
          <w:szCs w:val="24"/>
          <w:lang w:eastAsia="ar-SA"/>
        </w:rPr>
        <w:t xml:space="preserve">соответствующей </w:t>
      </w:r>
      <w:r w:rsidR="00B70BEA" w:rsidRPr="0054465A">
        <w:rPr>
          <w:sz w:val="24"/>
          <w:szCs w:val="24"/>
          <w:lang w:eastAsia="ar-SA"/>
        </w:rPr>
        <w:t xml:space="preserve">ей </w:t>
      </w:r>
      <w:r w:rsidR="004C0D6D" w:rsidRPr="0054465A">
        <w:rPr>
          <w:sz w:val="24"/>
          <w:szCs w:val="24"/>
          <w:lang w:eastAsia="ar-SA"/>
        </w:rPr>
        <w:t xml:space="preserve">доли </w:t>
      </w:r>
      <w:r w:rsidR="00963DF4" w:rsidRPr="0054465A">
        <w:rPr>
          <w:sz w:val="24"/>
          <w:szCs w:val="24"/>
          <w:lang w:eastAsia="ar-SA"/>
        </w:rPr>
        <w:t>в п</w:t>
      </w:r>
      <w:r w:rsidR="001E5D19" w:rsidRPr="0054465A">
        <w:rPr>
          <w:sz w:val="24"/>
          <w:szCs w:val="24"/>
          <w:lang w:eastAsia="ar-SA"/>
        </w:rPr>
        <w:t xml:space="preserve">раве </w:t>
      </w:r>
      <w:r w:rsidR="00963DF4" w:rsidRPr="0054465A">
        <w:rPr>
          <w:sz w:val="24"/>
          <w:szCs w:val="24"/>
          <w:lang w:eastAsia="ar-SA"/>
        </w:rPr>
        <w:t xml:space="preserve">собственности  на  общее  имущество   указанного </w:t>
      </w:r>
      <w:r w:rsidR="00FE7D95" w:rsidRPr="0054465A">
        <w:rPr>
          <w:sz w:val="24"/>
          <w:szCs w:val="24"/>
          <w:lang w:eastAsia="ar-SA"/>
        </w:rPr>
        <w:t>Жилого</w:t>
      </w:r>
      <w:r w:rsidR="00963DF4" w:rsidRPr="0054465A">
        <w:rPr>
          <w:sz w:val="24"/>
          <w:szCs w:val="24"/>
          <w:lang w:eastAsia="ar-SA"/>
        </w:rPr>
        <w:t xml:space="preserve"> дома, подлежащей передаче ДОЛЬЩИКУ после получения разрешения на ввод в эксплуатацию </w:t>
      </w:r>
      <w:r w:rsidR="00FE7D95" w:rsidRPr="0054465A">
        <w:rPr>
          <w:sz w:val="24"/>
          <w:szCs w:val="24"/>
          <w:lang w:eastAsia="ar-SA"/>
        </w:rPr>
        <w:t>Жилого д</w:t>
      </w:r>
      <w:r w:rsidR="00963DF4" w:rsidRPr="0054465A">
        <w:rPr>
          <w:sz w:val="24"/>
          <w:szCs w:val="24"/>
          <w:lang w:eastAsia="ar-SA"/>
        </w:rPr>
        <w:t>ома.</w:t>
      </w:r>
      <w:r w:rsidR="00750205" w:rsidRPr="0054465A">
        <w:rPr>
          <w:sz w:val="24"/>
          <w:szCs w:val="24"/>
        </w:rPr>
        <w:t xml:space="preserve"> Основные характеристики Жилого дома, подлежащие определению в Договоре в соответствии с Федеральным законом </w:t>
      </w:r>
      <w:r w:rsidR="001467E9" w:rsidRPr="0054465A">
        <w:rPr>
          <w:sz w:val="24"/>
          <w:szCs w:val="24"/>
        </w:rPr>
        <w:t xml:space="preserve">от 30.12.2004г. №214-ФЗ «Об </w:t>
      </w:r>
      <w:proofErr w:type="gramStart"/>
      <w:r w:rsidR="001467E9" w:rsidRPr="0054465A">
        <w:rPr>
          <w:sz w:val="24"/>
          <w:szCs w:val="24"/>
        </w:rPr>
        <w:t>участии  в</w:t>
      </w:r>
      <w:proofErr w:type="gramEnd"/>
      <w:r w:rsidR="001467E9" w:rsidRPr="0054465A">
        <w:rPr>
          <w:sz w:val="24"/>
          <w:szCs w:val="24"/>
        </w:rPr>
        <w:t xml:space="preserve">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750205" w:rsidRPr="0054465A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6298"/>
      </w:tblGrid>
      <w:tr w:rsidR="0054465A" w:rsidRPr="0054465A" w14:paraId="7B8B217F" w14:textId="77777777" w:rsidTr="006A7999">
        <w:trPr>
          <w:trHeight w:val="276"/>
        </w:trPr>
        <w:tc>
          <w:tcPr>
            <w:tcW w:w="1853" w:type="pct"/>
            <w:shd w:val="clear" w:color="auto" w:fill="auto"/>
          </w:tcPr>
          <w:p w14:paraId="0C0F148C" w14:textId="77777777" w:rsidR="00C916DA" w:rsidRPr="0054465A" w:rsidRDefault="00C916DA" w:rsidP="006750C6">
            <w:pPr>
              <w:shd w:val="clear" w:color="auto" w:fill="FFFFFF"/>
              <w:ind w:left="7"/>
              <w:jc w:val="center"/>
              <w:rPr>
                <w:b/>
                <w:sz w:val="24"/>
                <w:szCs w:val="24"/>
              </w:rPr>
            </w:pPr>
            <w:r w:rsidRPr="0054465A">
              <w:rPr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147" w:type="pct"/>
            <w:shd w:val="clear" w:color="auto" w:fill="auto"/>
          </w:tcPr>
          <w:p w14:paraId="3993F0D6" w14:textId="77777777" w:rsidR="00C916DA" w:rsidRPr="0054465A" w:rsidRDefault="00C916DA" w:rsidP="006750C6">
            <w:pPr>
              <w:shd w:val="clear" w:color="auto" w:fill="FFFFFF"/>
              <w:ind w:left="36"/>
              <w:jc w:val="center"/>
              <w:rPr>
                <w:b/>
                <w:sz w:val="24"/>
                <w:szCs w:val="24"/>
              </w:rPr>
            </w:pPr>
            <w:r w:rsidRPr="0054465A">
              <w:rPr>
                <w:b/>
                <w:sz w:val="24"/>
                <w:szCs w:val="24"/>
              </w:rPr>
              <w:t>Описание характеристики</w:t>
            </w:r>
          </w:p>
        </w:tc>
      </w:tr>
      <w:tr w:rsidR="0054465A" w:rsidRPr="0054465A" w14:paraId="29CFCD67" w14:textId="77777777" w:rsidTr="006A7999">
        <w:trPr>
          <w:trHeight w:val="276"/>
        </w:trPr>
        <w:tc>
          <w:tcPr>
            <w:tcW w:w="1853" w:type="pct"/>
            <w:shd w:val="clear" w:color="auto" w:fill="auto"/>
          </w:tcPr>
          <w:p w14:paraId="23910A96" w14:textId="77777777" w:rsidR="00C916DA" w:rsidRPr="0054465A" w:rsidRDefault="00C916DA" w:rsidP="006750C6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Вид</w:t>
            </w:r>
          </w:p>
        </w:tc>
        <w:tc>
          <w:tcPr>
            <w:tcW w:w="3147" w:type="pct"/>
            <w:shd w:val="clear" w:color="auto" w:fill="auto"/>
          </w:tcPr>
          <w:p w14:paraId="0E4FE34E" w14:textId="374B2C70" w:rsidR="00C916DA" w:rsidRPr="0054465A" w:rsidRDefault="005D362F" w:rsidP="006750C6">
            <w:pPr>
              <w:shd w:val="clear" w:color="auto" w:fill="FFFFFF"/>
              <w:ind w:left="482"/>
              <w:jc w:val="center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 xml:space="preserve">Многоквартирный </w:t>
            </w:r>
            <w:r w:rsidR="00704B2D" w:rsidRPr="0054465A">
              <w:rPr>
                <w:sz w:val="24"/>
                <w:szCs w:val="24"/>
              </w:rPr>
              <w:t>дом</w:t>
            </w:r>
          </w:p>
        </w:tc>
      </w:tr>
      <w:tr w:rsidR="0054465A" w:rsidRPr="0054465A" w14:paraId="5542ED5E" w14:textId="77777777" w:rsidTr="006A7999">
        <w:trPr>
          <w:trHeight w:val="276"/>
        </w:trPr>
        <w:tc>
          <w:tcPr>
            <w:tcW w:w="1853" w:type="pct"/>
            <w:shd w:val="clear" w:color="auto" w:fill="auto"/>
          </w:tcPr>
          <w:p w14:paraId="2407A663" w14:textId="77777777" w:rsidR="00C916DA" w:rsidRPr="0054465A" w:rsidRDefault="00C916DA" w:rsidP="006750C6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 xml:space="preserve">Назначение </w:t>
            </w:r>
          </w:p>
        </w:tc>
        <w:tc>
          <w:tcPr>
            <w:tcW w:w="3147" w:type="pct"/>
            <w:shd w:val="clear" w:color="auto" w:fill="auto"/>
          </w:tcPr>
          <w:p w14:paraId="5486DFC2" w14:textId="77777777" w:rsidR="00C916DA" w:rsidRPr="0054465A" w:rsidRDefault="00BC6736" w:rsidP="006750C6">
            <w:pPr>
              <w:shd w:val="clear" w:color="auto" w:fill="FFFFFF"/>
              <w:ind w:left="490"/>
              <w:jc w:val="center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Жилое</w:t>
            </w:r>
          </w:p>
        </w:tc>
      </w:tr>
      <w:tr w:rsidR="0054465A" w:rsidRPr="0054465A" w14:paraId="01760AEA" w14:textId="77777777" w:rsidTr="006A7999">
        <w:trPr>
          <w:trHeight w:val="276"/>
        </w:trPr>
        <w:tc>
          <w:tcPr>
            <w:tcW w:w="1853" w:type="pct"/>
            <w:shd w:val="clear" w:color="auto" w:fill="auto"/>
          </w:tcPr>
          <w:p w14:paraId="03990B77" w14:textId="77777777" w:rsidR="00C916DA" w:rsidRPr="0054465A" w:rsidRDefault="00C916DA" w:rsidP="006750C6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3147" w:type="pct"/>
            <w:shd w:val="clear" w:color="auto" w:fill="auto"/>
          </w:tcPr>
          <w:p w14:paraId="21597F51" w14:textId="4D5BAFFF" w:rsidR="00C916DA" w:rsidRPr="0054465A" w:rsidRDefault="0043701B" w:rsidP="006750C6">
            <w:pPr>
              <w:shd w:val="clear" w:color="auto" w:fill="FFFFFF"/>
              <w:ind w:left="482"/>
              <w:jc w:val="center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27</w:t>
            </w:r>
          </w:p>
        </w:tc>
      </w:tr>
      <w:tr w:rsidR="0054465A" w:rsidRPr="0054465A" w14:paraId="42C7BEA4" w14:textId="77777777" w:rsidTr="006A7999">
        <w:trPr>
          <w:trHeight w:val="276"/>
        </w:trPr>
        <w:tc>
          <w:tcPr>
            <w:tcW w:w="1853" w:type="pct"/>
            <w:shd w:val="clear" w:color="auto" w:fill="auto"/>
          </w:tcPr>
          <w:p w14:paraId="288D673C" w14:textId="77777777" w:rsidR="00C916DA" w:rsidRPr="0054465A" w:rsidRDefault="00C916DA" w:rsidP="006750C6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 xml:space="preserve">Общая площадь здания </w:t>
            </w:r>
          </w:p>
        </w:tc>
        <w:tc>
          <w:tcPr>
            <w:tcW w:w="3147" w:type="pct"/>
            <w:shd w:val="clear" w:color="auto" w:fill="auto"/>
          </w:tcPr>
          <w:p w14:paraId="53BE336D" w14:textId="5DA2EA67" w:rsidR="00C916DA" w:rsidRPr="0054465A" w:rsidRDefault="0043701B" w:rsidP="006750C6">
            <w:pPr>
              <w:shd w:val="clear" w:color="auto" w:fill="FFFFFF"/>
              <w:ind w:left="482"/>
              <w:jc w:val="center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21407,3</w:t>
            </w:r>
          </w:p>
        </w:tc>
      </w:tr>
      <w:tr w:rsidR="0054465A" w:rsidRPr="0054465A" w14:paraId="2932CEF0" w14:textId="77777777" w:rsidTr="006A7999">
        <w:trPr>
          <w:trHeight w:val="910"/>
        </w:trPr>
        <w:tc>
          <w:tcPr>
            <w:tcW w:w="1853" w:type="pct"/>
            <w:shd w:val="clear" w:color="auto" w:fill="auto"/>
          </w:tcPr>
          <w:p w14:paraId="03E97A3D" w14:textId="77777777" w:rsidR="00C916DA" w:rsidRPr="0054465A" w:rsidRDefault="00C916DA" w:rsidP="006750C6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147" w:type="pct"/>
            <w:shd w:val="clear" w:color="auto" w:fill="auto"/>
          </w:tcPr>
          <w:p w14:paraId="2F0335C7" w14:textId="2025600F" w:rsidR="00C916DA" w:rsidRPr="0054465A" w:rsidRDefault="00063AB2" w:rsidP="00605308">
            <w:pPr>
              <w:widowControl/>
              <w:jc w:val="both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 xml:space="preserve">С монолитным железобетонным каркасом и стенами из мелкоштучных </w:t>
            </w:r>
            <w:r w:rsidR="00DB1BAF" w:rsidRPr="0054465A">
              <w:rPr>
                <w:sz w:val="24"/>
                <w:szCs w:val="24"/>
              </w:rPr>
              <w:t>каменных</w:t>
            </w:r>
            <w:r w:rsidRPr="0054465A">
              <w:rPr>
                <w:sz w:val="24"/>
                <w:szCs w:val="24"/>
              </w:rPr>
              <w:t xml:space="preserve"> материалов (кирпич, керамические камни, блоки и др.)</w:t>
            </w:r>
          </w:p>
        </w:tc>
      </w:tr>
      <w:tr w:rsidR="0054465A" w:rsidRPr="0054465A" w14:paraId="47522B8D" w14:textId="77777777" w:rsidTr="006A7999">
        <w:trPr>
          <w:trHeight w:val="276"/>
        </w:trPr>
        <w:tc>
          <w:tcPr>
            <w:tcW w:w="1853" w:type="pct"/>
            <w:shd w:val="clear" w:color="auto" w:fill="auto"/>
          </w:tcPr>
          <w:p w14:paraId="1D399725" w14:textId="77777777" w:rsidR="00C916DA" w:rsidRPr="0054465A" w:rsidRDefault="00C916DA" w:rsidP="006750C6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Материал поэтажных перекрытий</w:t>
            </w:r>
          </w:p>
        </w:tc>
        <w:tc>
          <w:tcPr>
            <w:tcW w:w="3147" w:type="pct"/>
            <w:shd w:val="clear" w:color="auto" w:fill="auto"/>
          </w:tcPr>
          <w:p w14:paraId="456824A2" w14:textId="77777777" w:rsidR="00C916DA" w:rsidRPr="0054465A" w:rsidRDefault="00704B2D" w:rsidP="006750C6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Монолитные железобетонные</w:t>
            </w:r>
          </w:p>
        </w:tc>
      </w:tr>
      <w:tr w:rsidR="0054465A" w:rsidRPr="0054465A" w14:paraId="1B775252" w14:textId="77777777" w:rsidTr="006A7999">
        <w:trPr>
          <w:trHeight w:val="276"/>
        </w:trPr>
        <w:tc>
          <w:tcPr>
            <w:tcW w:w="1853" w:type="pct"/>
            <w:shd w:val="clear" w:color="auto" w:fill="auto"/>
          </w:tcPr>
          <w:p w14:paraId="365D8BC0" w14:textId="77777777" w:rsidR="00C916DA" w:rsidRPr="0054465A" w:rsidRDefault="00C916DA" w:rsidP="006750C6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3147" w:type="pct"/>
            <w:shd w:val="clear" w:color="auto" w:fill="auto"/>
          </w:tcPr>
          <w:p w14:paraId="3DC72230" w14:textId="77777777" w:rsidR="00C916DA" w:rsidRPr="0054465A" w:rsidRDefault="00E1441F" w:rsidP="006750C6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А+</w:t>
            </w:r>
          </w:p>
        </w:tc>
      </w:tr>
      <w:tr w:rsidR="00C916DA" w:rsidRPr="0054465A" w14:paraId="31BB6AB0" w14:textId="77777777" w:rsidTr="006A7999">
        <w:trPr>
          <w:trHeight w:val="276"/>
        </w:trPr>
        <w:tc>
          <w:tcPr>
            <w:tcW w:w="1853" w:type="pct"/>
            <w:shd w:val="clear" w:color="auto" w:fill="auto"/>
          </w:tcPr>
          <w:p w14:paraId="4B9DE72F" w14:textId="77777777" w:rsidR="00C916DA" w:rsidRPr="0054465A" w:rsidRDefault="00C916DA" w:rsidP="006750C6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Класс сейсмостойкости</w:t>
            </w:r>
          </w:p>
        </w:tc>
        <w:tc>
          <w:tcPr>
            <w:tcW w:w="3147" w:type="pct"/>
            <w:shd w:val="clear" w:color="auto" w:fill="auto"/>
          </w:tcPr>
          <w:p w14:paraId="03BAD649" w14:textId="77777777" w:rsidR="00C916DA" w:rsidRPr="0054465A" w:rsidRDefault="00E1441F" w:rsidP="005B6410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6 баллов</w:t>
            </w:r>
          </w:p>
        </w:tc>
      </w:tr>
    </w:tbl>
    <w:p w14:paraId="7DF8B64E" w14:textId="77777777" w:rsidR="00C916DA" w:rsidRPr="0054465A" w:rsidRDefault="00C916DA" w:rsidP="00BD0A55">
      <w:pPr>
        <w:tabs>
          <w:tab w:val="left" w:pos="464"/>
        </w:tabs>
        <w:suppressAutoHyphens/>
        <w:autoSpaceDE/>
        <w:autoSpaceDN/>
        <w:adjustRightInd/>
        <w:spacing w:after="120"/>
        <w:ind w:left="12" w:right="-300"/>
        <w:jc w:val="both"/>
        <w:rPr>
          <w:sz w:val="24"/>
          <w:szCs w:val="24"/>
        </w:rPr>
      </w:pPr>
    </w:p>
    <w:p w14:paraId="17B0ADB9" w14:textId="77777777" w:rsidR="004E54CE" w:rsidRPr="0054465A" w:rsidRDefault="005F714F" w:rsidP="006A7999">
      <w:pPr>
        <w:tabs>
          <w:tab w:val="left" w:pos="464"/>
        </w:tabs>
        <w:suppressAutoHyphens/>
        <w:autoSpaceDE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 </w:t>
      </w:r>
      <w:r w:rsidR="00102041" w:rsidRPr="0054465A">
        <w:rPr>
          <w:sz w:val="24"/>
          <w:szCs w:val="24"/>
          <w:lang w:eastAsia="ar-SA"/>
        </w:rPr>
        <w:t xml:space="preserve">           </w:t>
      </w:r>
      <w:r w:rsidR="002373CB" w:rsidRPr="0054465A">
        <w:rPr>
          <w:sz w:val="24"/>
          <w:szCs w:val="24"/>
          <w:lang w:eastAsia="ar-SA"/>
        </w:rPr>
        <w:t>Объектом долевого строительства по данному Договору является жилое помещение в Жилом доме, в котором ЗАСТРОЙЩИКОМ реализована необходимая обеспеченность</w:t>
      </w:r>
      <w:r w:rsidR="00125228" w:rsidRPr="0054465A">
        <w:rPr>
          <w:sz w:val="24"/>
          <w:szCs w:val="24"/>
          <w:lang w:eastAsia="ar-SA"/>
        </w:rPr>
        <w:t xml:space="preserve"> </w:t>
      </w:r>
      <w:r w:rsidR="002373CB" w:rsidRPr="0054465A">
        <w:rPr>
          <w:sz w:val="24"/>
          <w:szCs w:val="24"/>
          <w:lang w:eastAsia="ar-SA"/>
        </w:rPr>
        <w:t xml:space="preserve">всеми коммуникациями, предусмотренными проектной документацией (далее – Квартира), и доля в праве собственности на общее имущество Жилого дома, подлежащие передаче ДОЛЬЩИКУ после получения ЗАСТРОЙЩИКОМ разрешения на ввод в эксплуатацию Жилого дома. </w:t>
      </w:r>
    </w:p>
    <w:p w14:paraId="0ABA9600" w14:textId="77777777" w:rsidR="004E54CE" w:rsidRPr="0054465A" w:rsidRDefault="004E54CE" w:rsidP="004E54CE">
      <w:pPr>
        <w:ind w:firstLine="54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>У ДОЛЬЩИКА при возникновении права собственности на Квартиру одновременно возникает доля в праве собственности на общее имущество в Жилом доме, которая не может быть отчуждена или передана отдельно от права собственности на Квартиру. Государственная регистрация возникновения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Жилого дома.</w:t>
      </w:r>
    </w:p>
    <w:p w14:paraId="4976BC68" w14:textId="70055A5C" w:rsidR="002373CB" w:rsidRPr="0054465A" w:rsidRDefault="002373CB" w:rsidP="006A7999">
      <w:pPr>
        <w:tabs>
          <w:tab w:val="left" w:pos="464"/>
        </w:tabs>
        <w:suppressAutoHyphens/>
        <w:autoSpaceDE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Квартира отвечает следующим требованиям: 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30"/>
        <w:gridCol w:w="4870"/>
      </w:tblGrid>
      <w:tr w:rsidR="0054465A" w:rsidRPr="0054465A" w14:paraId="1ABBAD1F" w14:textId="77777777" w:rsidTr="006A7999">
        <w:trPr>
          <w:trHeight w:hRule="exact" w:val="266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6B52D" w14:textId="77777777" w:rsidR="0010603E" w:rsidRPr="0054465A" w:rsidRDefault="0010603E" w:rsidP="0010603E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54465A">
              <w:rPr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15F8E" w14:textId="77777777" w:rsidR="0010603E" w:rsidRPr="0054465A" w:rsidRDefault="0010603E" w:rsidP="0010603E">
            <w:pPr>
              <w:shd w:val="clear" w:color="auto" w:fill="FFFFFF"/>
              <w:ind w:left="482"/>
              <w:jc w:val="center"/>
              <w:rPr>
                <w:sz w:val="24"/>
                <w:szCs w:val="24"/>
              </w:rPr>
            </w:pPr>
            <w:r w:rsidRPr="0054465A">
              <w:rPr>
                <w:b/>
                <w:sz w:val="24"/>
                <w:szCs w:val="24"/>
              </w:rPr>
              <w:t>Описание характеристики</w:t>
            </w:r>
          </w:p>
        </w:tc>
      </w:tr>
      <w:tr w:rsidR="0054465A" w:rsidRPr="0054465A" w14:paraId="14B7F141" w14:textId="77777777" w:rsidTr="006A7999">
        <w:trPr>
          <w:trHeight w:hRule="exact" w:val="266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ED2C45" w14:textId="77777777" w:rsidR="0010603E" w:rsidRPr="0054465A" w:rsidRDefault="0010603E" w:rsidP="0010603E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№ квартиры (строительный)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81AC6" w14:textId="77777777" w:rsidR="0010603E" w:rsidRPr="0054465A" w:rsidRDefault="0010603E" w:rsidP="00AE6BD4">
            <w:pPr>
              <w:shd w:val="clear" w:color="auto" w:fill="FFFFFF"/>
              <w:ind w:left="482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4BC6B8F5" w14:textId="77777777" w:rsidTr="006A7999">
        <w:trPr>
          <w:trHeight w:hRule="exact" w:val="266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EFD7D" w14:textId="77777777" w:rsidR="0010603E" w:rsidRPr="0054465A" w:rsidRDefault="0010603E" w:rsidP="0010603E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Оси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F8B10" w14:textId="77777777" w:rsidR="007A6868" w:rsidRPr="0054465A" w:rsidRDefault="007A6868" w:rsidP="00AF21E8">
            <w:pPr>
              <w:shd w:val="clear" w:color="auto" w:fill="FFFFFF"/>
              <w:ind w:left="482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12FE9D74" w14:textId="77777777" w:rsidTr="006A7999">
        <w:trPr>
          <w:trHeight w:hRule="exact" w:val="619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B2682C" w14:textId="77777777" w:rsidR="0010603E" w:rsidRPr="0054465A" w:rsidRDefault="0010603E" w:rsidP="00C559F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54465A">
              <w:rPr>
                <w:spacing w:val="-2"/>
                <w:sz w:val="24"/>
                <w:szCs w:val="24"/>
              </w:rPr>
              <w:t xml:space="preserve">Общая проектная площадь, </w:t>
            </w:r>
            <w:proofErr w:type="spellStart"/>
            <w:proofErr w:type="gramStart"/>
            <w:r w:rsidRPr="0054465A">
              <w:rPr>
                <w:spacing w:val="-2"/>
                <w:sz w:val="24"/>
                <w:szCs w:val="24"/>
              </w:rPr>
              <w:t>кв.м</w:t>
            </w:r>
            <w:proofErr w:type="spellEnd"/>
            <w:proofErr w:type="gramEnd"/>
            <w:r w:rsidR="004F7186" w:rsidRPr="0054465A">
              <w:rPr>
                <w:spacing w:val="-2"/>
                <w:sz w:val="24"/>
                <w:szCs w:val="24"/>
              </w:rPr>
              <w:t xml:space="preserve"> (без учета лоджии</w:t>
            </w:r>
            <w:r w:rsidR="002177F4" w:rsidRPr="0054465A">
              <w:rPr>
                <w:spacing w:val="-2"/>
                <w:sz w:val="24"/>
                <w:szCs w:val="24"/>
              </w:rPr>
              <w:t>,</w:t>
            </w:r>
            <w:r w:rsidR="004B1923" w:rsidRPr="0054465A">
              <w:rPr>
                <w:spacing w:val="-2"/>
                <w:sz w:val="24"/>
                <w:szCs w:val="24"/>
              </w:rPr>
              <w:t xml:space="preserve"> </w:t>
            </w:r>
            <w:r w:rsidR="002177F4" w:rsidRPr="0054465A">
              <w:rPr>
                <w:spacing w:val="-2"/>
                <w:sz w:val="24"/>
                <w:szCs w:val="24"/>
              </w:rPr>
              <w:t>балконов</w:t>
            </w:r>
            <w:r w:rsidR="004F7186" w:rsidRPr="0054465A">
              <w:rPr>
                <w:spacing w:val="-2"/>
                <w:sz w:val="24"/>
                <w:szCs w:val="24"/>
              </w:rPr>
              <w:t xml:space="preserve">) 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3194E" w14:textId="77777777" w:rsidR="0010603E" w:rsidRPr="0054465A" w:rsidRDefault="0010603E" w:rsidP="00AE6BD4">
            <w:pPr>
              <w:shd w:val="clear" w:color="auto" w:fill="FFFFFF"/>
              <w:ind w:left="482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23BD4AD1" w14:textId="77777777" w:rsidTr="006A7999">
        <w:trPr>
          <w:trHeight w:hRule="exact" w:val="259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EB35FE" w14:textId="77777777" w:rsidR="0010603E" w:rsidRPr="0054465A" w:rsidRDefault="0010603E" w:rsidP="0010603E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pacing w:val="-3"/>
                <w:sz w:val="24"/>
                <w:szCs w:val="24"/>
              </w:rPr>
              <w:t xml:space="preserve">Жилая проектная площадь, </w:t>
            </w:r>
            <w:proofErr w:type="spellStart"/>
            <w:proofErr w:type="gramStart"/>
            <w:r w:rsidRPr="0054465A">
              <w:rPr>
                <w:spacing w:val="-3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33CB8" w14:textId="77777777" w:rsidR="0010603E" w:rsidRPr="0054465A" w:rsidRDefault="0010603E" w:rsidP="00AE6BD4">
            <w:pPr>
              <w:shd w:val="clear" w:color="auto" w:fill="FFFFFF"/>
              <w:ind w:left="490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55CF49FA" w14:textId="77777777" w:rsidTr="006A7999">
        <w:trPr>
          <w:trHeight w:hRule="exact" w:val="259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EC0407" w14:textId="77777777" w:rsidR="0010603E" w:rsidRPr="0054465A" w:rsidRDefault="0010603E" w:rsidP="0010603E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Этаж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33AB1" w14:textId="77777777" w:rsidR="0010603E" w:rsidRPr="0054465A" w:rsidRDefault="0010603E" w:rsidP="00AE6BD4">
            <w:pPr>
              <w:shd w:val="clear" w:color="auto" w:fill="FFFFFF"/>
              <w:ind w:left="482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704AA99E" w14:textId="77777777" w:rsidTr="006A7999">
        <w:trPr>
          <w:trHeight w:hRule="exact" w:val="252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55E612" w14:textId="77777777" w:rsidR="0010603E" w:rsidRPr="0054465A" w:rsidRDefault="00D56361" w:rsidP="0010603E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Подъезд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809BE" w14:textId="77777777" w:rsidR="0010603E" w:rsidRPr="0054465A" w:rsidRDefault="0010603E" w:rsidP="00AE6BD4">
            <w:pPr>
              <w:shd w:val="clear" w:color="auto" w:fill="FFFFFF"/>
              <w:ind w:left="482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6316FAEA" w14:textId="77777777" w:rsidTr="006A7999">
        <w:trPr>
          <w:trHeight w:hRule="exact" w:val="281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A0C4E" w14:textId="77777777" w:rsidR="0010603E" w:rsidRPr="0054465A" w:rsidRDefault="0010603E" w:rsidP="0010603E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Количество комнат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6FA8E" w14:textId="77777777" w:rsidR="0010603E" w:rsidRPr="0054465A" w:rsidRDefault="0010603E" w:rsidP="00AE6BD4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3C737902" w14:textId="77777777" w:rsidTr="006A7999">
        <w:trPr>
          <w:trHeight w:hRule="exact" w:val="281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4E157" w14:textId="77777777" w:rsidR="0010603E" w:rsidRPr="0054465A" w:rsidRDefault="00AE6BD4" w:rsidP="0010603E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Площадь комнаты</w:t>
            </w:r>
            <w:r w:rsidR="00AF21E8" w:rsidRPr="0054465A">
              <w:rPr>
                <w:sz w:val="24"/>
                <w:szCs w:val="24"/>
              </w:rPr>
              <w:t xml:space="preserve"> 1</w:t>
            </w:r>
            <w:r w:rsidR="0010603E" w:rsidRPr="0054465A">
              <w:rPr>
                <w:sz w:val="24"/>
                <w:szCs w:val="24"/>
              </w:rPr>
              <w:t>, кв. м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58385" w14:textId="77777777" w:rsidR="0010603E" w:rsidRPr="0054465A" w:rsidRDefault="0010603E" w:rsidP="00AE6BD4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66956D55" w14:textId="77777777" w:rsidTr="006A7999">
        <w:trPr>
          <w:trHeight w:hRule="exact" w:val="281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60696" w14:textId="77777777" w:rsidR="00AF21E8" w:rsidRPr="0054465A" w:rsidRDefault="00AF21E8" w:rsidP="0010603E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Площадь комнаты 2, кв. м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77F8F" w14:textId="77777777" w:rsidR="00AF21E8" w:rsidRPr="0054465A" w:rsidRDefault="00AF21E8" w:rsidP="00AE6BD4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7F26C870" w14:textId="77777777" w:rsidTr="006A7999">
        <w:trPr>
          <w:trHeight w:hRule="exact" w:val="281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054A9" w14:textId="77777777" w:rsidR="00AF21E8" w:rsidRPr="0054465A" w:rsidRDefault="00AF21E8" w:rsidP="0010603E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Площадь комнаты 3, кв. м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C97C1" w14:textId="77777777" w:rsidR="00AF21E8" w:rsidRPr="0054465A" w:rsidRDefault="00AF21E8" w:rsidP="00AE6BD4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3F71CEE0" w14:textId="77777777" w:rsidTr="006A7999">
        <w:trPr>
          <w:trHeight w:hRule="exact" w:val="361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45E50" w14:textId="77777777" w:rsidR="0010603E" w:rsidRPr="0054465A" w:rsidRDefault="00ED060C" w:rsidP="00AF21E8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Площадь кухни</w:t>
            </w:r>
            <w:r w:rsidR="0010603E" w:rsidRPr="0054465A">
              <w:rPr>
                <w:sz w:val="24"/>
                <w:szCs w:val="24"/>
              </w:rPr>
              <w:t>, кв. м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2CCA7" w14:textId="77777777" w:rsidR="0010603E" w:rsidRPr="0054465A" w:rsidRDefault="0010603E" w:rsidP="00AE6BD4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7F47EEA7" w14:textId="77777777" w:rsidTr="006A7999">
        <w:trPr>
          <w:trHeight w:hRule="exact" w:val="935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A47A9" w14:textId="77777777" w:rsidR="0010603E" w:rsidRPr="0054465A" w:rsidRDefault="0010603E" w:rsidP="0010603E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Площадь помеще</w:t>
            </w:r>
            <w:r w:rsidR="009D724C" w:rsidRPr="0054465A">
              <w:rPr>
                <w:sz w:val="24"/>
                <w:szCs w:val="24"/>
              </w:rPr>
              <w:t xml:space="preserve">ния </w:t>
            </w:r>
            <w:r w:rsidR="005B4518" w:rsidRPr="0054465A">
              <w:rPr>
                <w:sz w:val="24"/>
                <w:szCs w:val="24"/>
              </w:rPr>
              <w:br/>
            </w:r>
            <w:r w:rsidR="009D724C" w:rsidRPr="0054465A">
              <w:rPr>
                <w:sz w:val="24"/>
                <w:szCs w:val="24"/>
              </w:rPr>
              <w:t>вспомогательного назначения,</w:t>
            </w:r>
            <w:r w:rsidRPr="0054465A">
              <w:rPr>
                <w:sz w:val="24"/>
                <w:szCs w:val="24"/>
              </w:rPr>
              <w:t xml:space="preserve"> кв. м </w:t>
            </w:r>
            <w:r w:rsidR="005B4518" w:rsidRPr="0054465A">
              <w:rPr>
                <w:sz w:val="24"/>
                <w:szCs w:val="24"/>
              </w:rPr>
              <w:br/>
            </w:r>
            <w:r w:rsidRPr="0054465A">
              <w:rPr>
                <w:sz w:val="24"/>
                <w:szCs w:val="24"/>
              </w:rPr>
              <w:t xml:space="preserve">прихожая 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BE187" w14:textId="77777777" w:rsidR="0010603E" w:rsidRPr="0054465A" w:rsidRDefault="0010603E" w:rsidP="00AE6BD4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7650F29D" w14:textId="77777777" w:rsidTr="006A7999">
        <w:trPr>
          <w:trHeight w:hRule="exact" w:val="849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B6B1E" w14:textId="77777777" w:rsidR="0010603E" w:rsidRPr="0054465A" w:rsidRDefault="0010603E" w:rsidP="005B4518">
            <w:pPr>
              <w:shd w:val="clear" w:color="auto" w:fill="FFFFFF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lastRenderedPageBreak/>
              <w:t>Площадь помеще</w:t>
            </w:r>
            <w:r w:rsidR="009D724C" w:rsidRPr="0054465A">
              <w:rPr>
                <w:sz w:val="24"/>
                <w:szCs w:val="24"/>
              </w:rPr>
              <w:t xml:space="preserve">ния </w:t>
            </w:r>
            <w:r w:rsidR="005B4518" w:rsidRPr="0054465A">
              <w:rPr>
                <w:sz w:val="24"/>
                <w:szCs w:val="24"/>
              </w:rPr>
              <w:br/>
            </w:r>
            <w:r w:rsidR="009D724C" w:rsidRPr="0054465A">
              <w:rPr>
                <w:sz w:val="24"/>
                <w:szCs w:val="24"/>
              </w:rPr>
              <w:t>вспомогательного назначения,</w:t>
            </w:r>
            <w:r w:rsidR="00AE6BD4" w:rsidRPr="0054465A">
              <w:rPr>
                <w:sz w:val="24"/>
                <w:szCs w:val="24"/>
              </w:rPr>
              <w:t xml:space="preserve"> кв. м </w:t>
            </w:r>
            <w:r w:rsidR="005B4518" w:rsidRPr="0054465A">
              <w:rPr>
                <w:sz w:val="24"/>
                <w:szCs w:val="24"/>
              </w:rPr>
              <w:br/>
            </w:r>
            <w:r w:rsidR="00AE6BD4" w:rsidRPr="0054465A">
              <w:rPr>
                <w:sz w:val="24"/>
                <w:szCs w:val="24"/>
              </w:rPr>
              <w:t xml:space="preserve">санузел </w:t>
            </w:r>
            <w:r w:rsidR="0098704D" w:rsidRPr="0054465A">
              <w:rPr>
                <w:sz w:val="24"/>
                <w:szCs w:val="24"/>
              </w:rPr>
              <w:t>1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9077C" w14:textId="77777777" w:rsidR="0010603E" w:rsidRPr="0054465A" w:rsidRDefault="0010603E" w:rsidP="00AE6BD4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432CF13C" w14:textId="77777777" w:rsidTr="006A7999">
        <w:trPr>
          <w:trHeight w:hRule="exact" w:val="849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877AF" w14:textId="77777777" w:rsidR="0098704D" w:rsidRPr="0054465A" w:rsidRDefault="0098704D" w:rsidP="005B4518">
            <w:pPr>
              <w:shd w:val="clear" w:color="auto" w:fill="FFFFFF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 xml:space="preserve">Площадь помещения </w:t>
            </w:r>
            <w:r w:rsidRPr="0054465A">
              <w:rPr>
                <w:sz w:val="24"/>
                <w:szCs w:val="24"/>
              </w:rPr>
              <w:br/>
              <w:t xml:space="preserve">вспомогательного назначения, кв. м </w:t>
            </w:r>
            <w:r w:rsidRPr="0054465A">
              <w:rPr>
                <w:sz w:val="24"/>
                <w:szCs w:val="24"/>
              </w:rPr>
              <w:br/>
              <w:t>санузел 2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437CA" w14:textId="77777777" w:rsidR="0098704D" w:rsidRPr="0054465A" w:rsidRDefault="0098704D" w:rsidP="00AE6BD4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1F76E7CD" w14:textId="77777777" w:rsidTr="006A7999">
        <w:trPr>
          <w:trHeight w:hRule="exact" w:val="849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F751F" w14:textId="77777777" w:rsidR="00620726" w:rsidRPr="0054465A" w:rsidRDefault="00620726" w:rsidP="005B4518">
            <w:pPr>
              <w:shd w:val="clear" w:color="auto" w:fill="FFFFFF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 xml:space="preserve">Площадь помещения </w:t>
            </w:r>
            <w:r w:rsidRPr="0054465A">
              <w:rPr>
                <w:sz w:val="24"/>
                <w:szCs w:val="24"/>
              </w:rPr>
              <w:br/>
              <w:t xml:space="preserve">вспомогательного назначения, кв. м </w:t>
            </w:r>
            <w:r w:rsidRPr="0054465A">
              <w:rPr>
                <w:sz w:val="24"/>
                <w:szCs w:val="24"/>
              </w:rPr>
              <w:br/>
              <w:t>кладовая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CF66F" w14:textId="77777777" w:rsidR="00620726" w:rsidRPr="0054465A" w:rsidRDefault="00620726" w:rsidP="00AE6BD4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5D15BD37" w14:textId="77777777" w:rsidTr="006A7999">
        <w:trPr>
          <w:trHeight w:hRule="exact" w:val="294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77778" w14:textId="77777777" w:rsidR="0010603E" w:rsidRPr="0054465A" w:rsidRDefault="009D724C" w:rsidP="0010603E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 xml:space="preserve">Площадь </w:t>
            </w:r>
            <w:r w:rsidR="007A6868" w:rsidRPr="0054465A">
              <w:rPr>
                <w:sz w:val="24"/>
                <w:szCs w:val="24"/>
              </w:rPr>
              <w:t>балкона</w:t>
            </w:r>
            <w:r w:rsidR="00142342" w:rsidRPr="0054465A">
              <w:rPr>
                <w:sz w:val="24"/>
                <w:szCs w:val="24"/>
              </w:rPr>
              <w:t>/лоджии</w:t>
            </w:r>
            <w:r w:rsidR="0010603E" w:rsidRPr="0054465A">
              <w:rPr>
                <w:sz w:val="24"/>
                <w:szCs w:val="24"/>
              </w:rPr>
              <w:t xml:space="preserve">, кв. м 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F01D2" w14:textId="77777777" w:rsidR="0010603E" w:rsidRPr="0054465A" w:rsidRDefault="0010603E" w:rsidP="00AE6BD4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</w:p>
        </w:tc>
      </w:tr>
      <w:tr w:rsidR="0054465A" w:rsidRPr="0054465A" w14:paraId="68A9555D" w14:textId="77777777" w:rsidTr="006A7999">
        <w:trPr>
          <w:trHeight w:hRule="exact" w:val="1216"/>
          <w:jc w:val="center"/>
        </w:trPr>
        <w:tc>
          <w:tcPr>
            <w:tcW w:w="2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8BE59" w14:textId="77777777" w:rsidR="0010603E" w:rsidRPr="0054465A" w:rsidRDefault="004A0E57" w:rsidP="0010603E">
            <w:pPr>
              <w:shd w:val="clear" w:color="auto" w:fill="FFFFFF"/>
              <w:rPr>
                <w:sz w:val="24"/>
                <w:szCs w:val="24"/>
              </w:rPr>
            </w:pPr>
            <w:r w:rsidRPr="0054465A">
              <w:rPr>
                <w:spacing w:val="-2"/>
                <w:sz w:val="24"/>
                <w:szCs w:val="24"/>
              </w:rPr>
              <w:t>Общая проектная площадь, включая помещения вспомогательного назначения (лоджии- с коэффициентом 0,5)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B2E3B" w14:textId="77777777" w:rsidR="0010603E" w:rsidRPr="0054465A" w:rsidRDefault="0010603E" w:rsidP="002B10C1">
            <w:pPr>
              <w:shd w:val="clear" w:color="auto" w:fill="FFFFFF"/>
              <w:ind w:left="468"/>
              <w:jc w:val="center"/>
              <w:rPr>
                <w:sz w:val="24"/>
                <w:szCs w:val="24"/>
              </w:rPr>
            </w:pPr>
          </w:p>
        </w:tc>
      </w:tr>
    </w:tbl>
    <w:p w14:paraId="433CB903" w14:textId="77777777" w:rsidR="00750205" w:rsidRPr="0054465A" w:rsidRDefault="00750205" w:rsidP="008B1735">
      <w:pPr>
        <w:tabs>
          <w:tab w:val="left" w:pos="567"/>
        </w:tabs>
        <w:jc w:val="both"/>
        <w:rPr>
          <w:sz w:val="24"/>
          <w:szCs w:val="24"/>
          <w:lang w:eastAsia="ar-SA"/>
        </w:rPr>
      </w:pPr>
    </w:p>
    <w:p w14:paraId="0B9274F8" w14:textId="1F0C358B" w:rsidR="00750205" w:rsidRPr="0054465A" w:rsidRDefault="0096164A" w:rsidP="008B1735">
      <w:pPr>
        <w:tabs>
          <w:tab w:val="left" w:pos="567"/>
        </w:tabs>
        <w:jc w:val="both"/>
        <w:rPr>
          <w:sz w:val="24"/>
          <w:szCs w:val="24"/>
        </w:rPr>
      </w:pPr>
      <w:r w:rsidRPr="0054465A">
        <w:rPr>
          <w:sz w:val="24"/>
          <w:szCs w:val="24"/>
          <w:lang w:eastAsia="ar-SA"/>
        </w:rPr>
        <w:tab/>
      </w:r>
      <w:r w:rsidR="00750205" w:rsidRPr="0054465A">
        <w:rPr>
          <w:sz w:val="24"/>
          <w:szCs w:val="24"/>
          <w:lang w:eastAsia="ar-SA"/>
        </w:rPr>
        <w:t xml:space="preserve">Номер </w:t>
      </w:r>
      <w:r w:rsidR="0067379C" w:rsidRPr="0054465A">
        <w:rPr>
          <w:sz w:val="24"/>
          <w:szCs w:val="24"/>
          <w:lang w:eastAsia="ar-SA"/>
        </w:rPr>
        <w:t xml:space="preserve">Квартиры </w:t>
      </w:r>
      <w:r w:rsidR="00750205" w:rsidRPr="0054465A">
        <w:rPr>
          <w:sz w:val="24"/>
          <w:szCs w:val="24"/>
          <w:lang w:eastAsia="ar-SA"/>
        </w:rPr>
        <w:t xml:space="preserve">и ее площадь уточняются в десятидневный срок после получения технического </w:t>
      </w:r>
      <w:r w:rsidR="009C6F36" w:rsidRPr="0054465A">
        <w:rPr>
          <w:sz w:val="24"/>
          <w:szCs w:val="24"/>
          <w:lang w:eastAsia="ar-SA"/>
        </w:rPr>
        <w:t xml:space="preserve">плана </w:t>
      </w:r>
      <w:r w:rsidR="0067379C" w:rsidRPr="0054465A">
        <w:rPr>
          <w:sz w:val="24"/>
          <w:szCs w:val="24"/>
          <w:lang w:eastAsia="ar-SA"/>
        </w:rPr>
        <w:t>Жилого</w:t>
      </w:r>
      <w:r w:rsidR="009C6F36" w:rsidRPr="0054465A">
        <w:rPr>
          <w:sz w:val="24"/>
          <w:szCs w:val="24"/>
          <w:lang w:eastAsia="ar-SA"/>
        </w:rPr>
        <w:t xml:space="preserve"> </w:t>
      </w:r>
      <w:r w:rsidR="00750205" w:rsidRPr="0054465A">
        <w:rPr>
          <w:sz w:val="24"/>
          <w:szCs w:val="24"/>
          <w:lang w:eastAsia="ar-SA"/>
        </w:rPr>
        <w:t>дома.</w:t>
      </w:r>
      <w:r w:rsidR="00750205" w:rsidRPr="0054465A">
        <w:rPr>
          <w:b/>
          <w:sz w:val="24"/>
          <w:szCs w:val="24"/>
          <w:lang w:eastAsia="ar-SA"/>
        </w:rPr>
        <w:t xml:space="preserve"> </w:t>
      </w:r>
      <w:r w:rsidR="00750205" w:rsidRPr="0054465A">
        <w:rPr>
          <w:sz w:val="24"/>
          <w:szCs w:val="24"/>
        </w:rPr>
        <w:t>Расположение и планировка Квартиры отражены на плане, который прилагается к настоящему Договору и является его неотъемлемой частью (Приложени</w:t>
      </w:r>
      <w:r w:rsidR="002B20B9" w:rsidRPr="0054465A">
        <w:rPr>
          <w:sz w:val="24"/>
          <w:szCs w:val="24"/>
        </w:rPr>
        <w:t>е</w:t>
      </w:r>
      <w:r w:rsidR="00750205" w:rsidRPr="0054465A">
        <w:rPr>
          <w:sz w:val="24"/>
          <w:szCs w:val="24"/>
        </w:rPr>
        <w:t xml:space="preserve"> № 1 к настоящему Договору).</w:t>
      </w:r>
    </w:p>
    <w:p w14:paraId="0C9E0F82" w14:textId="77777777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Квартира передается в следующем состоянии:</w:t>
      </w:r>
    </w:p>
    <w:p w14:paraId="26C5B7A8" w14:textId="77777777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- высота потолков 2,</w:t>
      </w:r>
      <w:r w:rsidR="00DC7AE8" w:rsidRPr="0054465A">
        <w:rPr>
          <w:sz w:val="24"/>
          <w:szCs w:val="24"/>
          <w:lang w:eastAsia="ar-SA"/>
        </w:rPr>
        <w:t>7</w:t>
      </w:r>
      <w:r w:rsidRPr="0054465A">
        <w:rPr>
          <w:sz w:val="24"/>
          <w:szCs w:val="24"/>
          <w:lang w:eastAsia="ar-SA"/>
        </w:rPr>
        <w:t xml:space="preserve"> м; </w:t>
      </w:r>
    </w:p>
    <w:p w14:paraId="0A23822C" w14:textId="4EBEC8BE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- потол</w:t>
      </w:r>
      <w:r w:rsidR="001061BA" w:rsidRPr="0054465A">
        <w:rPr>
          <w:sz w:val="24"/>
          <w:szCs w:val="24"/>
          <w:lang w:eastAsia="ar-SA"/>
        </w:rPr>
        <w:t>о</w:t>
      </w:r>
      <w:r w:rsidRPr="0054465A">
        <w:rPr>
          <w:sz w:val="24"/>
          <w:szCs w:val="24"/>
          <w:lang w:eastAsia="ar-SA"/>
        </w:rPr>
        <w:t xml:space="preserve">к – </w:t>
      </w:r>
      <w:r w:rsidR="0053523C" w:rsidRPr="0054465A">
        <w:rPr>
          <w:sz w:val="24"/>
          <w:szCs w:val="24"/>
          <w:lang w:eastAsia="ar-SA"/>
        </w:rPr>
        <w:t>монолитн</w:t>
      </w:r>
      <w:r w:rsidR="001061BA" w:rsidRPr="0054465A">
        <w:rPr>
          <w:sz w:val="24"/>
          <w:szCs w:val="24"/>
          <w:lang w:eastAsia="ar-SA"/>
        </w:rPr>
        <w:t>ая</w:t>
      </w:r>
      <w:r w:rsidR="0053523C" w:rsidRPr="0054465A">
        <w:rPr>
          <w:sz w:val="24"/>
          <w:szCs w:val="24"/>
          <w:lang w:eastAsia="ar-SA"/>
        </w:rPr>
        <w:t xml:space="preserve"> железобетонн</w:t>
      </w:r>
      <w:r w:rsidR="001061BA" w:rsidRPr="0054465A">
        <w:rPr>
          <w:sz w:val="24"/>
          <w:szCs w:val="24"/>
          <w:lang w:eastAsia="ar-SA"/>
        </w:rPr>
        <w:t>ая</w:t>
      </w:r>
      <w:r w:rsidR="0053523C" w:rsidRPr="0054465A">
        <w:rPr>
          <w:sz w:val="24"/>
          <w:szCs w:val="24"/>
          <w:lang w:eastAsia="ar-SA"/>
        </w:rPr>
        <w:t xml:space="preserve"> плит</w:t>
      </w:r>
      <w:r w:rsidR="001061BA" w:rsidRPr="0054465A">
        <w:rPr>
          <w:sz w:val="24"/>
          <w:szCs w:val="24"/>
          <w:lang w:eastAsia="ar-SA"/>
        </w:rPr>
        <w:t>а</w:t>
      </w:r>
      <w:r w:rsidRPr="0054465A">
        <w:rPr>
          <w:sz w:val="24"/>
          <w:szCs w:val="24"/>
          <w:lang w:eastAsia="ar-SA"/>
        </w:rPr>
        <w:t>;</w:t>
      </w:r>
    </w:p>
    <w:p w14:paraId="0F45992B" w14:textId="77777777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- окна – профиль ПВХ с двухкамерным стеклопакетом; остекление лоджий – </w:t>
      </w:r>
      <w:proofErr w:type="gramStart"/>
      <w:r w:rsidRPr="0054465A">
        <w:rPr>
          <w:sz w:val="24"/>
          <w:szCs w:val="24"/>
          <w:lang w:eastAsia="ar-SA"/>
        </w:rPr>
        <w:t>алюминиевый  профиль</w:t>
      </w:r>
      <w:proofErr w:type="gramEnd"/>
      <w:r w:rsidRPr="0054465A">
        <w:rPr>
          <w:sz w:val="24"/>
          <w:szCs w:val="24"/>
          <w:lang w:eastAsia="ar-SA"/>
        </w:rPr>
        <w:t xml:space="preserve"> с одинарным остеклением;</w:t>
      </w:r>
    </w:p>
    <w:p w14:paraId="7C11CF86" w14:textId="699BB9CA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- стены – </w:t>
      </w:r>
      <w:r w:rsidR="00F51C2E" w:rsidRPr="0054465A">
        <w:rPr>
          <w:sz w:val="24"/>
          <w:szCs w:val="24"/>
          <w:lang w:eastAsia="ar-SA"/>
        </w:rPr>
        <w:t xml:space="preserve">железобетонные монолитные, </w:t>
      </w:r>
      <w:r w:rsidRPr="0054465A">
        <w:rPr>
          <w:sz w:val="24"/>
          <w:szCs w:val="24"/>
          <w:lang w:eastAsia="ar-SA"/>
        </w:rPr>
        <w:t xml:space="preserve">газосиликатные блоки, глиняный кирпич, силикатный кирпич, </w:t>
      </w:r>
      <w:proofErr w:type="spellStart"/>
      <w:r w:rsidRPr="0054465A">
        <w:rPr>
          <w:sz w:val="24"/>
          <w:szCs w:val="24"/>
          <w:lang w:eastAsia="ar-SA"/>
        </w:rPr>
        <w:t>пазогребневые</w:t>
      </w:r>
      <w:proofErr w:type="spellEnd"/>
      <w:r w:rsidRPr="0054465A">
        <w:rPr>
          <w:sz w:val="24"/>
          <w:szCs w:val="24"/>
          <w:lang w:eastAsia="ar-SA"/>
        </w:rPr>
        <w:t xml:space="preserve"> силикатные плиты</w:t>
      </w:r>
      <w:r w:rsidR="002525F4" w:rsidRPr="0054465A">
        <w:rPr>
          <w:sz w:val="24"/>
          <w:szCs w:val="24"/>
          <w:lang w:eastAsia="ar-SA"/>
        </w:rPr>
        <w:t>;</w:t>
      </w:r>
    </w:p>
    <w:p w14:paraId="52533DC4" w14:textId="6572FD06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- пол – выравнивающая цементно-песчаная стяжка, гидроизоляция (</w:t>
      </w:r>
      <w:r w:rsidR="00F10349" w:rsidRPr="0054465A">
        <w:rPr>
          <w:sz w:val="24"/>
          <w:szCs w:val="24"/>
          <w:lang w:eastAsia="ar-SA"/>
        </w:rPr>
        <w:t>в санузлах</w:t>
      </w:r>
      <w:r w:rsidRPr="0054465A">
        <w:rPr>
          <w:sz w:val="24"/>
          <w:szCs w:val="24"/>
          <w:lang w:eastAsia="ar-SA"/>
        </w:rPr>
        <w:t>);</w:t>
      </w:r>
    </w:p>
    <w:p w14:paraId="5E756C3B" w14:textId="77777777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- канализация – установлены стояки для подключения сантехнических приборов, без поквартирной разводки трубопроводов;</w:t>
      </w:r>
    </w:p>
    <w:p w14:paraId="5364B5BB" w14:textId="3CE186F7" w:rsidR="00063AB2" w:rsidRPr="0054465A" w:rsidRDefault="00A40358" w:rsidP="00063AB2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- </w:t>
      </w:r>
      <w:r w:rsidR="00063AB2" w:rsidRPr="0054465A">
        <w:rPr>
          <w:sz w:val="24"/>
          <w:szCs w:val="24"/>
          <w:lang w:eastAsia="ar-SA"/>
        </w:rPr>
        <w:t xml:space="preserve">холодное и горячее водоснабжение – </w:t>
      </w:r>
      <w:r w:rsidR="005060FC" w:rsidRPr="0054465A">
        <w:rPr>
          <w:sz w:val="24"/>
          <w:szCs w:val="24"/>
          <w:lang w:eastAsia="ar-SA"/>
        </w:rPr>
        <w:t xml:space="preserve">без поквартирной разводки трубопроводов к сантехническим приборам; </w:t>
      </w:r>
      <w:r w:rsidR="00063AB2" w:rsidRPr="0054465A">
        <w:rPr>
          <w:sz w:val="24"/>
          <w:szCs w:val="24"/>
          <w:lang w:eastAsia="ar-SA"/>
        </w:rPr>
        <w:t xml:space="preserve">на коллекторах </w:t>
      </w:r>
      <w:r w:rsidR="005060FC" w:rsidRPr="0054465A">
        <w:rPr>
          <w:sz w:val="24"/>
          <w:szCs w:val="24"/>
          <w:lang w:eastAsia="ar-SA"/>
        </w:rPr>
        <w:t xml:space="preserve">в местах общего пользования </w:t>
      </w:r>
      <w:r w:rsidR="00063AB2" w:rsidRPr="0054465A">
        <w:rPr>
          <w:sz w:val="24"/>
          <w:szCs w:val="24"/>
          <w:lang w:eastAsia="ar-SA"/>
        </w:rPr>
        <w:t xml:space="preserve">предусмотрена </w:t>
      </w:r>
      <w:proofErr w:type="gramStart"/>
      <w:r w:rsidR="00063AB2" w:rsidRPr="0054465A">
        <w:rPr>
          <w:sz w:val="24"/>
          <w:szCs w:val="24"/>
          <w:lang w:eastAsia="ar-SA"/>
        </w:rPr>
        <w:t>установка  счетчик</w:t>
      </w:r>
      <w:r w:rsidR="00C7104B" w:rsidRPr="0054465A">
        <w:rPr>
          <w:sz w:val="24"/>
          <w:szCs w:val="24"/>
          <w:lang w:eastAsia="ar-SA"/>
        </w:rPr>
        <w:t>ов</w:t>
      </w:r>
      <w:proofErr w:type="gramEnd"/>
      <w:r w:rsidR="00063AB2" w:rsidRPr="0054465A">
        <w:rPr>
          <w:sz w:val="24"/>
          <w:szCs w:val="24"/>
          <w:lang w:eastAsia="ar-SA"/>
        </w:rPr>
        <w:t xml:space="preserve"> учета холодной и горячей воды</w:t>
      </w:r>
      <w:r w:rsidR="00C7104B" w:rsidRPr="0054465A">
        <w:rPr>
          <w:sz w:val="24"/>
          <w:szCs w:val="24"/>
          <w:lang w:eastAsia="ar-SA"/>
        </w:rPr>
        <w:t>;</w:t>
      </w:r>
    </w:p>
    <w:p w14:paraId="1BFDE7A5" w14:textId="599CBA8C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- отопительная система – выполнена разводка труб и установлены приборы </w:t>
      </w:r>
      <w:r w:rsidR="006115DF" w:rsidRPr="0054465A">
        <w:rPr>
          <w:sz w:val="24"/>
          <w:szCs w:val="24"/>
          <w:lang w:eastAsia="ar-SA"/>
        </w:rPr>
        <w:t>отопления</w:t>
      </w:r>
      <w:r w:rsidRPr="0054465A">
        <w:rPr>
          <w:sz w:val="24"/>
          <w:szCs w:val="24"/>
          <w:lang w:eastAsia="ar-SA"/>
        </w:rPr>
        <w:t>;</w:t>
      </w:r>
    </w:p>
    <w:p w14:paraId="76AC5963" w14:textId="2B075DB4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- электрическая система – </w:t>
      </w:r>
      <w:r w:rsidR="005060FC" w:rsidRPr="0054465A">
        <w:rPr>
          <w:sz w:val="24"/>
          <w:szCs w:val="24"/>
          <w:lang w:eastAsia="ar-SA"/>
        </w:rPr>
        <w:t xml:space="preserve">в местах общего пользования установлен счетчик учета электрической энергии, </w:t>
      </w:r>
      <w:r w:rsidRPr="0054465A">
        <w:rPr>
          <w:sz w:val="24"/>
          <w:szCs w:val="24"/>
          <w:lang w:eastAsia="ar-SA"/>
        </w:rPr>
        <w:t>выполнен</w:t>
      </w:r>
      <w:r w:rsidR="005060FC" w:rsidRPr="0054465A">
        <w:rPr>
          <w:sz w:val="24"/>
          <w:szCs w:val="24"/>
          <w:lang w:eastAsia="ar-SA"/>
        </w:rPr>
        <w:t>а</w:t>
      </w:r>
      <w:r w:rsidRPr="0054465A">
        <w:rPr>
          <w:sz w:val="24"/>
          <w:szCs w:val="24"/>
          <w:lang w:eastAsia="ar-SA"/>
        </w:rPr>
        <w:t xml:space="preserve"> разводка электрических проводов до места подключения электрических приборов, </w:t>
      </w:r>
      <w:r w:rsidR="005060FC" w:rsidRPr="0054465A">
        <w:rPr>
          <w:sz w:val="24"/>
          <w:szCs w:val="24"/>
          <w:lang w:eastAsia="ar-SA"/>
        </w:rPr>
        <w:t>установлены</w:t>
      </w:r>
      <w:r w:rsidR="009B3748" w:rsidRPr="0054465A">
        <w:rPr>
          <w:sz w:val="24"/>
          <w:szCs w:val="24"/>
          <w:lang w:eastAsia="ar-SA"/>
        </w:rPr>
        <w:t xml:space="preserve"> выключатели, розетки</w:t>
      </w:r>
      <w:r w:rsidRPr="0054465A">
        <w:rPr>
          <w:sz w:val="24"/>
          <w:szCs w:val="24"/>
          <w:lang w:eastAsia="ar-SA"/>
        </w:rPr>
        <w:t>;</w:t>
      </w:r>
    </w:p>
    <w:p w14:paraId="4CEE30DC" w14:textId="6C4F6984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- двери – установлена входная дверь с замком, внутренние </w:t>
      </w:r>
      <w:proofErr w:type="gramStart"/>
      <w:r w:rsidRPr="0054465A">
        <w:rPr>
          <w:sz w:val="24"/>
          <w:szCs w:val="24"/>
          <w:lang w:eastAsia="ar-SA"/>
        </w:rPr>
        <w:t>межкомнатные  двери</w:t>
      </w:r>
      <w:proofErr w:type="gramEnd"/>
      <w:r w:rsidRPr="0054465A">
        <w:rPr>
          <w:sz w:val="24"/>
          <w:szCs w:val="24"/>
          <w:lang w:eastAsia="ar-SA"/>
        </w:rPr>
        <w:t xml:space="preserve"> не устанавливаются;</w:t>
      </w:r>
    </w:p>
    <w:p w14:paraId="68D55889" w14:textId="77777777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- телефон - телефонная проводка с установкой розетки в квартире (без абонентского номера). Подключение к телефонной сети осуществляется за счет </w:t>
      </w:r>
      <w:r w:rsidR="00C22D6E" w:rsidRPr="0054465A">
        <w:rPr>
          <w:sz w:val="24"/>
          <w:szCs w:val="24"/>
          <w:lang w:eastAsia="ar-SA"/>
        </w:rPr>
        <w:t xml:space="preserve">ДОЛЬЩИКА </w:t>
      </w:r>
      <w:r w:rsidRPr="0054465A">
        <w:rPr>
          <w:sz w:val="24"/>
          <w:szCs w:val="24"/>
          <w:lang w:eastAsia="ar-SA"/>
        </w:rPr>
        <w:t>по отдельному договору с оператором связи;</w:t>
      </w:r>
    </w:p>
    <w:p w14:paraId="5BB28032" w14:textId="77777777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-телевидение – самостоятельное подключение к кабельной распределительной сети от этажных щитов;</w:t>
      </w:r>
    </w:p>
    <w:p w14:paraId="69ECE4BD" w14:textId="77777777" w:rsidR="00A40358" w:rsidRPr="0054465A" w:rsidRDefault="00A40358" w:rsidP="00A40358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- без установки сантехнических приборов;</w:t>
      </w:r>
    </w:p>
    <w:p w14:paraId="40101A0D" w14:textId="483189AC" w:rsidR="00A40358" w:rsidRPr="0054465A" w:rsidRDefault="00A40358" w:rsidP="00A40358">
      <w:pPr>
        <w:tabs>
          <w:tab w:val="left" w:pos="567"/>
        </w:tabs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- отделка помещений</w:t>
      </w:r>
      <w:r w:rsidR="00603988" w:rsidRPr="0054465A">
        <w:rPr>
          <w:sz w:val="24"/>
          <w:szCs w:val="24"/>
          <w:lang w:eastAsia="ar-SA"/>
        </w:rPr>
        <w:t>:</w:t>
      </w:r>
      <w:r w:rsidRPr="0054465A">
        <w:rPr>
          <w:sz w:val="24"/>
          <w:szCs w:val="24"/>
          <w:lang w:eastAsia="ar-SA"/>
        </w:rPr>
        <w:t xml:space="preserve"> штукатурка кирпичных </w:t>
      </w:r>
      <w:r w:rsidR="00D834CE" w:rsidRPr="0054465A">
        <w:rPr>
          <w:sz w:val="24"/>
          <w:szCs w:val="24"/>
          <w:lang w:eastAsia="ar-SA"/>
        </w:rPr>
        <w:t xml:space="preserve">стен, газосиликатных блоков, </w:t>
      </w:r>
      <w:r w:rsidRPr="0054465A">
        <w:rPr>
          <w:sz w:val="24"/>
          <w:szCs w:val="24"/>
          <w:lang w:eastAsia="ar-SA"/>
        </w:rPr>
        <w:t xml:space="preserve">силикатных </w:t>
      </w:r>
      <w:proofErr w:type="spellStart"/>
      <w:r w:rsidRPr="0054465A">
        <w:rPr>
          <w:sz w:val="24"/>
          <w:szCs w:val="24"/>
          <w:lang w:eastAsia="ar-SA"/>
        </w:rPr>
        <w:t>пазогребневых</w:t>
      </w:r>
      <w:proofErr w:type="spellEnd"/>
      <w:r w:rsidRPr="0054465A">
        <w:rPr>
          <w:sz w:val="24"/>
          <w:szCs w:val="24"/>
          <w:lang w:eastAsia="ar-SA"/>
        </w:rPr>
        <w:t xml:space="preserve"> плит.</w:t>
      </w:r>
    </w:p>
    <w:p w14:paraId="189D0F77" w14:textId="2D24E821" w:rsidR="008A120A" w:rsidRPr="0054465A" w:rsidRDefault="00890B75" w:rsidP="008A120A">
      <w:pPr>
        <w:tabs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1.</w:t>
      </w:r>
      <w:r w:rsidR="00763A10" w:rsidRPr="0054465A">
        <w:rPr>
          <w:sz w:val="24"/>
          <w:szCs w:val="24"/>
          <w:lang w:eastAsia="ar-SA"/>
        </w:rPr>
        <w:t>4</w:t>
      </w:r>
      <w:r w:rsidRPr="0054465A">
        <w:rPr>
          <w:sz w:val="24"/>
          <w:szCs w:val="24"/>
          <w:lang w:eastAsia="ar-SA"/>
        </w:rPr>
        <w:t xml:space="preserve">. Уточнение площади </w:t>
      </w:r>
      <w:r w:rsidR="0067379C" w:rsidRPr="0054465A">
        <w:rPr>
          <w:sz w:val="24"/>
          <w:szCs w:val="24"/>
          <w:lang w:eastAsia="ar-SA"/>
        </w:rPr>
        <w:t>К</w:t>
      </w:r>
      <w:r w:rsidRPr="0054465A">
        <w:rPr>
          <w:sz w:val="24"/>
          <w:szCs w:val="24"/>
          <w:lang w:eastAsia="ar-SA"/>
        </w:rPr>
        <w:t>вартиры и площади помещений вспомогательного назначения (лоджий</w:t>
      </w:r>
      <w:r w:rsidR="001005D3" w:rsidRPr="0054465A">
        <w:rPr>
          <w:sz w:val="24"/>
          <w:szCs w:val="24"/>
          <w:lang w:eastAsia="ar-SA"/>
        </w:rPr>
        <w:t>,</w:t>
      </w:r>
      <w:r w:rsidRPr="0054465A">
        <w:rPr>
          <w:sz w:val="24"/>
          <w:szCs w:val="24"/>
          <w:lang w:eastAsia="ar-SA"/>
        </w:rPr>
        <w:t xml:space="preserve"> балконов) указанных в п.1.</w:t>
      </w:r>
      <w:r w:rsidR="00505730" w:rsidRPr="0054465A">
        <w:rPr>
          <w:sz w:val="24"/>
          <w:szCs w:val="24"/>
          <w:lang w:eastAsia="ar-SA"/>
        </w:rPr>
        <w:t>3</w:t>
      </w:r>
      <w:r w:rsidRPr="0054465A">
        <w:rPr>
          <w:sz w:val="24"/>
          <w:szCs w:val="24"/>
          <w:lang w:eastAsia="ar-SA"/>
        </w:rPr>
        <w:t xml:space="preserve"> настоящего </w:t>
      </w:r>
      <w:r w:rsidR="0067379C" w:rsidRPr="0054465A">
        <w:rPr>
          <w:sz w:val="24"/>
          <w:szCs w:val="24"/>
          <w:lang w:eastAsia="ar-SA"/>
        </w:rPr>
        <w:t>Д</w:t>
      </w:r>
      <w:r w:rsidRPr="0054465A">
        <w:rPr>
          <w:sz w:val="24"/>
          <w:szCs w:val="24"/>
          <w:lang w:eastAsia="ar-SA"/>
        </w:rPr>
        <w:t xml:space="preserve">оговора производится в </w:t>
      </w:r>
      <w:r w:rsidR="00FD499B" w:rsidRPr="0054465A">
        <w:rPr>
          <w:sz w:val="24"/>
          <w:szCs w:val="24"/>
          <w:lang w:eastAsia="ar-SA"/>
        </w:rPr>
        <w:t>передаточном акте</w:t>
      </w:r>
      <w:r w:rsidRPr="0054465A">
        <w:rPr>
          <w:sz w:val="24"/>
          <w:szCs w:val="24"/>
          <w:lang w:eastAsia="ar-SA"/>
        </w:rPr>
        <w:t xml:space="preserve"> </w:t>
      </w:r>
      <w:r w:rsidR="0067379C" w:rsidRPr="0054465A">
        <w:rPr>
          <w:sz w:val="24"/>
          <w:szCs w:val="24"/>
          <w:lang w:eastAsia="ar-SA"/>
        </w:rPr>
        <w:t>К</w:t>
      </w:r>
      <w:r w:rsidRPr="0054465A">
        <w:rPr>
          <w:sz w:val="24"/>
          <w:szCs w:val="24"/>
          <w:lang w:eastAsia="ar-SA"/>
        </w:rPr>
        <w:t xml:space="preserve">вартиры на основании данных обмеров объекта долевого строительства </w:t>
      </w:r>
      <w:r w:rsidR="0030429C" w:rsidRPr="0054465A">
        <w:rPr>
          <w:sz w:val="24"/>
          <w:szCs w:val="24"/>
          <w:lang w:eastAsia="ar-SA"/>
        </w:rPr>
        <w:t>кадастровым инженером</w:t>
      </w:r>
      <w:r w:rsidRPr="0054465A">
        <w:rPr>
          <w:sz w:val="24"/>
          <w:szCs w:val="24"/>
          <w:lang w:eastAsia="ar-SA"/>
        </w:rPr>
        <w:t xml:space="preserve">. </w:t>
      </w:r>
      <w:r w:rsidR="00406A60" w:rsidRPr="0054465A">
        <w:rPr>
          <w:sz w:val="24"/>
          <w:szCs w:val="24"/>
          <w:lang w:eastAsia="ar-SA"/>
        </w:rPr>
        <w:t xml:space="preserve">Настоящим </w:t>
      </w:r>
      <w:r w:rsidR="008A120A" w:rsidRPr="0054465A">
        <w:rPr>
          <w:sz w:val="24"/>
          <w:szCs w:val="24"/>
          <w:lang w:eastAsia="ar-SA"/>
        </w:rPr>
        <w:t>Стороны</w:t>
      </w:r>
      <w:r w:rsidR="00406A60" w:rsidRPr="0054465A">
        <w:rPr>
          <w:sz w:val="24"/>
          <w:szCs w:val="24"/>
          <w:lang w:eastAsia="ar-SA"/>
        </w:rPr>
        <w:t xml:space="preserve"> договорились, что</w:t>
      </w:r>
      <w:r w:rsidR="008A120A" w:rsidRPr="0054465A">
        <w:rPr>
          <w:sz w:val="24"/>
          <w:szCs w:val="24"/>
          <w:lang w:eastAsia="ar-SA"/>
        </w:rPr>
        <w:t xml:space="preserve"> расхождение</w:t>
      </w:r>
      <w:r w:rsidR="00406A60" w:rsidRPr="0054465A">
        <w:rPr>
          <w:sz w:val="24"/>
          <w:szCs w:val="24"/>
          <w:lang w:eastAsia="ar-SA"/>
        </w:rPr>
        <w:t xml:space="preserve"> между</w:t>
      </w:r>
      <w:r w:rsidR="008A120A" w:rsidRPr="0054465A">
        <w:rPr>
          <w:sz w:val="24"/>
          <w:szCs w:val="24"/>
          <w:lang w:eastAsia="ar-SA"/>
        </w:rPr>
        <w:t xml:space="preserve"> площад</w:t>
      </w:r>
      <w:r w:rsidR="00406A60" w:rsidRPr="0054465A">
        <w:rPr>
          <w:sz w:val="24"/>
          <w:szCs w:val="24"/>
          <w:lang w:eastAsia="ar-SA"/>
        </w:rPr>
        <w:t>ью</w:t>
      </w:r>
      <w:r w:rsidR="008A120A" w:rsidRPr="0054465A">
        <w:rPr>
          <w:sz w:val="24"/>
          <w:szCs w:val="24"/>
          <w:lang w:eastAsia="ar-SA"/>
        </w:rPr>
        <w:t xml:space="preserve"> объекта долевого строительства по данным обмеров кадастров</w:t>
      </w:r>
      <w:r w:rsidR="00445432" w:rsidRPr="0054465A">
        <w:rPr>
          <w:sz w:val="24"/>
          <w:szCs w:val="24"/>
          <w:lang w:eastAsia="ar-SA"/>
        </w:rPr>
        <w:t>ого</w:t>
      </w:r>
      <w:r w:rsidR="008A120A" w:rsidRPr="0054465A">
        <w:rPr>
          <w:sz w:val="24"/>
          <w:szCs w:val="24"/>
          <w:lang w:eastAsia="ar-SA"/>
        </w:rPr>
        <w:t xml:space="preserve"> инженер</w:t>
      </w:r>
      <w:r w:rsidR="00445432" w:rsidRPr="0054465A">
        <w:rPr>
          <w:sz w:val="24"/>
          <w:szCs w:val="24"/>
          <w:lang w:eastAsia="ar-SA"/>
        </w:rPr>
        <w:t>а</w:t>
      </w:r>
      <w:r w:rsidR="008A120A" w:rsidRPr="0054465A">
        <w:rPr>
          <w:sz w:val="24"/>
          <w:szCs w:val="24"/>
          <w:lang w:eastAsia="ar-SA"/>
        </w:rPr>
        <w:t xml:space="preserve"> </w:t>
      </w:r>
      <w:r w:rsidR="00406A60" w:rsidRPr="0054465A">
        <w:rPr>
          <w:sz w:val="24"/>
          <w:szCs w:val="24"/>
          <w:lang w:eastAsia="ar-SA"/>
        </w:rPr>
        <w:t>и</w:t>
      </w:r>
      <w:r w:rsidR="008A120A" w:rsidRPr="0054465A">
        <w:rPr>
          <w:sz w:val="24"/>
          <w:szCs w:val="24"/>
          <w:lang w:eastAsia="ar-SA"/>
        </w:rPr>
        <w:t xml:space="preserve"> площад</w:t>
      </w:r>
      <w:r w:rsidR="00406A60" w:rsidRPr="0054465A">
        <w:rPr>
          <w:sz w:val="24"/>
          <w:szCs w:val="24"/>
          <w:lang w:eastAsia="ar-SA"/>
        </w:rPr>
        <w:t>ью,</w:t>
      </w:r>
      <w:r w:rsidR="008A120A" w:rsidRPr="0054465A">
        <w:rPr>
          <w:sz w:val="24"/>
          <w:szCs w:val="24"/>
          <w:lang w:eastAsia="ar-SA"/>
        </w:rPr>
        <w:t xml:space="preserve"> указанной в п. 1.3 настоящего договора</w:t>
      </w:r>
      <w:r w:rsidR="00406A60" w:rsidRPr="0054465A">
        <w:rPr>
          <w:sz w:val="24"/>
          <w:szCs w:val="24"/>
          <w:lang w:eastAsia="ar-SA"/>
        </w:rPr>
        <w:t xml:space="preserve">, в пределах 3% (Трех процентов) в большую или меньшую сторону является допустимым и не может рассматриваться в качестве нарушения о характеристиках и качестве </w:t>
      </w:r>
      <w:r w:rsidR="00445432" w:rsidRPr="0054465A">
        <w:rPr>
          <w:sz w:val="24"/>
          <w:szCs w:val="24"/>
          <w:lang w:eastAsia="ar-SA"/>
        </w:rPr>
        <w:lastRenderedPageBreak/>
        <w:t>о</w:t>
      </w:r>
      <w:r w:rsidR="00406A60" w:rsidRPr="0054465A">
        <w:rPr>
          <w:sz w:val="24"/>
          <w:szCs w:val="24"/>
          <w:lang w:eastAsia="ar-SA"/>
        </w:rPr>
        <w:t>бъекта долевого строительства, а также в качестве основания для пересмотра Цены Договора</w:t>
      </w:r>
      <w:r w:rsidR="008A120A" w:rsidRPr="0054465A">
        <w:rPr>
          <w:sz w:val="24"/>
          <w:szCs w:val="24"/>
          <w:lang w:eastAsia="ar-SA"/>
        </w:rPr>
        <w:t>.</w:t>
      </w:r>
    </w:p>
    <w:p w14:paraId="6508133E" w14:textId="77777777" w:rsidR="00750205" w:rsidRPr="0054465A" w:rsidRDefault="00750205" w:rsidP="00142342">
      <w:pPr>
        <w:tabs>
          <w:tab w:val="left" w:pos="360"/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1.</w:t>
      </w:r>
      <w:r w:rsidR="00763A10" w:rsidRPr="0054465A">
        <w:rPr>
          <w:sz w:val="24"/>
          <w:szCs w:val="24"/>
          <w:lang w:eastAsia="ar-SA"/>
        </w:rPr>
        <w:t>5</w:t>
      </w:r>
      <w:r w:rsidRPr="0054465A">
        <w:rPr>
          <w:sz w:val="24"/>
          <w:szCs w:val="24"/>
          <w:lang w:eastAsia="ar-SA"/>
        </w:rPr>
        <w:t>. Квартира и доля в праве собственности на общее имущество</w:t>
      </w:r>
      <w:r w:rsidR="0067379C" w:rsidRPr="0054465A">
        <w:rPr>
          <w:sz w:val="24"/>
          <w:szCs w:val="24"/>
          <w:lang w:eastAsia="ar-SA"/>
        </w:rPr>
        <w:t xml:space="preserve"> Жилого</w:t>
      </w:r>
      <w:r w:rsidRPr="0054465A">
        <w:rPr>
          <w:sz w:val="24"/>
          <w:szCs w:val="24"/>
          <w:lang w:eastAsia="ar-SA"/>
        </w:rPr>
        <w:t xml:space="preserve"> </w:t>
      </w:r>
      <w:r w:rsidR="0067379C" w:rsidRPr="0054465A">
        <w:rPr>
          <w:sz w:val="24"/>
          <w:szCs w:val="24"/>
          <w:lang w:eastAsia="ar-SA"/>
        </w:rPr>
        <w:t>д</w:t>
      </w:r>
      <w:r w:rsidRPr="0054465A">
        <w:rPr>
          <w:sz w:val="24"/>
          <w:szCs w:val="24"/>
          <w:lang w:eastAsia="ar-SA"/>
        </w:rPr>
        <w:t>ома и инженерного оборудования является единственн</w:t>
      </w:r>
      <w:r w:rsidR="00F57B1A" w:rsidRPr="0054465A">
        <w:rPr>
          <w:sz w:val="24"/>
          <w:szCs w:val="24"/>
          <w:lang w:eastAsia="ar-SA"/>
        </w:rPr>
        <w:t xml:space="preserve">ым и окончательным результатом </w:t>
      </w:r>
      <w:r w:rsidR="00142342" w:rsidRPr="0054465A">
        <w:rPr>
          <w:sz w:val="24"/>
          <w:szCs w:val="24"/>
          <w:lang w:eastAsia="ar-SA"/>
        </w:rPr>
        <w:t xml:space="preserve">денежных вложений </w:t>
      </w:r>
      <w:r w:rsidR="009E52A9" w:rsidRPr="0054465A">
        <w:rPr>
          <w:sz w:val="24"/>
          <w:szCs w:val="24"/>
          <w:lang w:eastAsia="ar-SA"/>
        </w:rPr>
        <w:t>ДОЛЬЩИКА</w:t>
      </w:r>
      <w:r w:rsidR="00142342" w:rsidRPr="0054465A">
        <w:rPr>
          <w:sz w:val="24"/>
          <w:szCs w:val="24"/>
          <w:lang w:eastAsia="ar-SA"/>
        </w:rPr>
        <w:t xml:space="preserve">. </w:t>
      </w:r>
    </w:p>
    <w:p w14:paraId="33C18A9A" w14:textId="77777777" w:rsidR="0075785F" w:rsidRPr="0054465A" w:rsidRDefault="0075785F" w:rsidP="00142342">
      <w:pPr>
        <w:tabs>
          <w:tab w:val="left" w:pos="360"/>
          <w:tab w:val="left" w:pos="464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22EF096B" w14:textId="77777777" w:rsidR="00963DF4" w:rsidRPr="0054465A" w:rsidRDefault="00963DF4" w:rsidP="009D724C">
      <w:pPr>
        <w:tabs>
          <w:tab w:val="left" w:pos="-120"/>
          <w:tab w:val="left" w:pos="240"/>
          <w:tab w:val="left" w:pos="966"/>
        </w:tabs>
        <w:suppressAutoHyphens/>
        <w:autoSpaceDN/>
        <w:adjustRightInd/>
        <w:spacing w:after="120"/>
        <w:ind w:left="12" w:right="-300"/>
        <w:jc w:val="center"/>
        <w:rPr>
          <w:b/>
          <w:bCs/>
          <w:spacing w:val="-2"/>
          <w:sz w:val="24"/>
          <w:szCs w:val="24"/>
          <w:lang w:eastAsia="ar-SA"/>
        </w:rPr>
      </w:pPr>
      <w:r w:rsidRPr="0054465A">
        <w:rPr>
          <w:b/>
          <w:bCs/>
          <w:spacing w:val="-2"/>
          <w:sz w:val="24"/>
          <w:szCs w:val="24"/>
          <w:lang w:eastAsia="ar-SA"/>
        </w:rPr>
        <w:t>2. ПРАВА, ОБЯЗАННОСТИ И ГАРАНТИИ СТОРОН</w:t>
      </w:r>
    </w:p>
    <w:p w14:paraId="474925B0" w14:textId="77777777" w:rsidR="00963DF4" w:rsidRPr="0054465A" w:rsidRDefault="00963DF4" w:rsidP="008B1735">
      <w:pPr>
        <w:shd w:val="clear" w:color="auto" w:fill="FFFFFF"/>
        <w:suppressAutoHyphens/>
        <w:autoSpaceDN/>
        <w:adjustRightInd/>
        <w:spacing w:before="235"/>
        <w:ind w:left="7" w:right="2304" w:hanging="7"/>
        <w:jc w:val="both"/>
        <w:rPr>
          <w:b/>
          <w:bCs/>
          <w:spacing w:val="-1"/>
          <w:sz w:val="24"/>
          <w:szCs w:val="24"/>
          <w:lang w:eastAsia="ar-SA"/>
        </w:rPr>
      </w:pPr>
      <w:r w:rsidRPr="0054465A">
        <w:rPr>
          <w:b/>
          <w:bCs/>
          <w:spacing w:val="-1"/>
          <w:sz w:val="24"/>
          <w:szCs w:val="24"/>
          <w:lang w:eastAsia="ar-SA"/>
        </w:rPr>
        <w:t>2.1. ЗАСТРОЙЩИК обязан:</w:t>
      </w:r>
    </w:p>
    <w:p w14:paraId="5C37A648" w14:textId="6AD47279" w:rsidR="00963DF4" w:rsidRPr="0054465A" w:rsidRDefault="00963DF4" w:rsidP="006A7999">
      <w:pPr>
        <w:shd w:val="clear" w:color="auto" w:fill="FFFFFF"/>
        <w:tabs>
          <w:tab w:val="left" w:pos="610"/>
        </w:tabs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pacing w:val="-4"/>
          <w:sz w:val="24"/>
          <w:szCs w:val="24"/>
          <w:lang w:eastAsia="ar-SA"/>
        </w:rPr>
        <w:t>2.1.1.</w:t>
      </w:r>
      <w:r w:rsidRPr="0054465A">
        <w:rPr>
          <w:sz w:val="24"/>
          <w:szCs w:val="24"/>
          <w:lang w:eastAsia="ar-SA"/>
        </w:rPr>
        <w:tab/>
        <w:t xml:space="preserve">Осуществлять   строительство   </w:t>
      </w:r>
      <w:r w:rsidR="0067379C" w:rsidRPr="0054465A">
        <w:rPr>
          <w:sz w:val="24"/>
          <w:szCs w:val="24"/>
          <w:lang w:eastAsia="ar-SA"/>
        </w:rPr>
        <w:t>Ж</w:t>
      </w:r>
      <w:r w:rsidRPr="0054465A">
        <w:rPr>
          <w:sz w:val="24"/>
          <w:szCs w:val="24"/>
          <w:lang w:eastAsia="ar-SA"/>
        </w:rPr>
        <w:t>илого   дома   в   соответствии   с</w:t>
      </w:r>
      <w:r w:rsidR="00382F23" w:rsidRPr="0054465A">
        <w:rPr>
          <w:sz w:val="24"/>
          <w:szCs w:val="24"/>
          <w:lang w:eastAsia="ar-SA"/>
        </w:rPr>
        <w:t xml:space="preserve"> </w:t>
      </w:r>
      <w:proofErr w:type="gramStart"/>
      <w:r w:rsidR="00382F23" w:rsidRPr="0054465A">
        <w:rPr>
          <w:sz w:val="24"/>
          <w:szCs w:val="24"/>
          <w:lang w:eastAsia="ar-SA"/>
        </w:rPr>
        <w:t xml:space="preserve">СП,  </w:t>
      </w:r>
      <w:r w:rsidRPr="0054465A">
        <w:rPr>
          <w:sz w:val="24"/>
          <w:szCs w:val="24"/>
          <w:lang w:eastAsia="ar-SA"/>
        </w:rPr>
        <w:t>СНиП</w:t>
      </w:r>
      <w:proofErr w:type="gramEnd"/>
      <w:r w:rsidR="00382F23" w:rsidRPr="0054465A">
        <w:rPr>
          <w:sz w:val="24"/>
          <w:szCs w:val="24"/>
          <w:lang w:eastAsia="ar-SA"/>
        </w:rPr>
        <w:t>,</w:t>
      </w:r>
      <w:r w:rsidRPr="0054465A">
        <w:rPr>
          <w:sz w:val="24"/>
          <w:szCs w:val="24"/>
          <w:lang w:eastAsia="ar-SA"/>
        </w:rPr>
        <w:t xml:space="preserve">   проектной  </w:t>
      </w:r>
      <w:r w:rsidR="00382F23" w:rsidRPr="0054465A">
        <w:rPr>
          <w:sz w:val="24"/>
          <w:szCs w:val="24"/>
          <w:lang w:eastAsia="ar-SA"/>
        </w:rPr>
        <w:t xml:space="preserve"> и нормативной</w:t>
      </w:r>
      <w:r w:rsidRPr="0054465A">
        <w:rPr>
          <w:sz w:val="24"/>
          <w:szCs w:val="24"/>
          <w:lang w:eastAsia="ar-SA"/>
        </w:rPr>
        <w:t xml:space="preserve"> документацией.</w:t>
      </w:r>
      <w:r w:rsidR="002E696E" w:rsidRPr="0054465A">
        <w:rPr>
          <w:sz w:val="24"/>
          <w:szCs w:val="24"/>
          <w:lang w:eastAsia="ar-SA"/>
        </w:rPr>
        <w:t xml:space="preserve"> </w:t>
      </w:r>
      <w:r w:rsidRPr="0054465A">
        <w:rPr>
          <w:sz w:val="24"/>
          <w:szCs w:val="24"/>
          <w:lang w:eastAsia="ar-SA"/>
        </w:rPr>
        <w:t xml:space="preserve"> </w:t>
      </w:r>
    </w:p>
    <w:p w14:paraId="5DF2EDB9" w14:textId="1B5CD86B" w:rsidR="00963DF4" w:rsidRPr="0054465A" w:rsidRDefault="00963DF4" w:rsidP="006A7999">
      <w:pPr>
        <w:shd w:val="clear" w:color="auto" w:fill="FFFFFF"/>
        <w:tabs>
          <w:tab w:val="left" w:pos="533"/>
        </w:tabs>
        <w:suppressAutoHyphens/>
        <w:autoSpaceDN/>
        <w:adjustRightInd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4"/>
          <w:sz w:val="24"/>
          <w:szCs w:val="24"/>
          <w:lang w:eastAsia="ar-SA"/>
        </w:rPr>
        <w:t>2.1.2.</w:t>
      </w:r>
      <w:r w:rsidRPr="0054465A">
        <w:rPr>
          <w:sz w:val="24"/>
          <w:szCs w:val="24"/>
          <w:lang w:eastAsia="ar-SA"/>
        </w:rPr>
        <w:tab/>
      </w:r>
      <w:r w:rsidRPr="0054465A">
        <w:rPr>
          <w:spacing w:val="3"/>
          <w:sz w:val="24"/>
          <w:szCs w:val="24"/>
          <w:lang w:eastAsia="ar-SA"/>
        </w:rPr>
        <w:t xml:space="preserve"> </w:t>
      </w:r>
      <w:r w:rsidR="001005D3" w:rsidRPr="0054465A">
        <w:rPr>
          <w:spacing w:val="3"/>
          <w:sz w:val="24"/>
          <w:szCs w:val="24"/>
          <w:lang w:eastAsia="ar-SA"/>
        </w:rPr>
        <w:t>П</w:t>
      </w:r>
      <w:r w:rsidR="00796084" w:rsidRPr="0054465A">
        <w:rPr>
          <w:spacing w:val="3"/>
          <w:sz w:val="24"/>
          <w:szCs w:val="24"/>
          <w:lang w:eastAsia="ar-SA"/>
        </w:rPr>
        <w:t>ередать</w:t>
      </w:r>
      <w:r w:rsidRPr="0054465A">
        <w:rPr>
          <w:sz w:val="24"/>
          <w:szCs w:val="24"/>
          <w:lang w:eastAsia="ar-SA"/>
        </w:rPr>
        <w:t xml:space="preserve"> </w:t>
      </w:r>
      <w:r w:rsidR="002C2144" w:rsidRPr="0054465A">
        <w:rPr>
          <w:sz w:val="24"/>
          <w:szCs w:val="24"/>
          <w:lang w:eastAsia="ar-SA"/>
        </w:rPr>
        <w:t>ДОЛЬЩИКУ</w:t>
      </w:r>
      <w:r w:rsidRPr="0054465A">
        <w:rPr>
          <w:sz w:val="24"/>
          <w:szCs w:val="24"/>
          <w:lang w:eastAsia="ar-SA"/>
        </w:rPr>
        <w:t xml:space="preserve"> </w:t>
      </w:r>
      <w:r w:rsidR="001005D3" w:rsidRPr="0054465A">
        <w:rPr>
          <w:sz w:val="24"/>
          <w:szCs w:val="24"/>
          <w:lang w:eastAsia="ar-SA"/>
        </w:rPr>
        <w:t>в</w:t>
      </w:r>
      <w:r w:rsidR="001005D3" w:rsidRPr="0054465A">
        <w:rPr>
          <w:b/>
          <w:spacing w:val="3"/>
          <w:sz w:val="24"/>
          <w:szCs w:val="24"/>
          <w:lang w:eastAsia="ar-SA"/>
        </w:rPr>
        <w:t xml:space="preserve"> </w:t>
      </w:r>
      <w:r w:rsidR="001005D3" w:rsidRPr="0054465A">
        <w:rPr>
          <w:spacing w:val="3"/>
          <w:sz w:val="24"/>
          <w:szCs w:val="24"/>
          <w:lang w:eastAsia="ar-SA"/>
        </w:rPr>
        <w:t xml:space="preserve">срок не позднее </w:t>
      </w:r>
      <w:r w:rsidR="000928D3" w:rsidRPr="0054465A">
        <w:rPr>
          <w:b/>
          <w:bCs/>
          <w:spacing w:val="3"/>
          <w:sz w:val="24"/>
          <w:szCs w:val="24"/>
          <w:lang w:eastAsia="ar-SA"/>
        </w:rPr>
        <w:t>3</w:t>
      </w:r>
      <w:r w:rsidR="003129A6" w:rsidRPr="0054465A">
        <w:rPr>
          <w:b/>
          <w:bCs/>
          <w:spacing w:val="3"/>
          <w:sz w:val="24"/>
          <w:szCs w:val="24"/>
          <w:lang w:eastAsia="ar-SA"/>
        </w:rPr>
        <w:t>1</w:t>
      </w:r>
      <w:r w:rsidR="000928D3" w:rsidRPr="0054465A">
        <w:rPr>
          <w:b/>
          <w:bCs/>
          <w:spacing w:val="3"/>
          <w:sz w:val="24"/>
          <w:szCs w:val="24"/>
          <w:lang w:eastAsia="ar-SA"/>
        </w:rPr>
        <w:t xml:space="preserve"> </w:t>
      </w:r>
      <w:r w:rsidR="002B4531" w:rsidRPr="0054465A">
        <w:rPr>
          <w:b/>
          <w:bCs/>
          <w:spacing w:val="3"/>
          <w:sz w:val="24"/>
          <w:szCs w:val="24"/>
          <w:lang w:eastAsia="ar-SA"/>
        </w:rPr>
        <w:t>ию</w:t>
      </w:r>
      <w:r w:rsidR="003129A6" w:rsidRPr="0054465A">
        <w:rPr>
          <w:b/>
          <w:bCs/>
          <w:spacing w:val="3"/>
          <w:sz w:val="24"/>
          <w:szCs w:val="24"/>
          <w:lang w:eastAsia="ar-SA"/>
        </w:rPr>
        <w:t>л</w:t>
      </w:r>
      <w:r w:rsidR="002B4531" w:rsidRPr="0054465A">
        <w:rPr>
          <w:b/>
          <w:bCs/>
          <w:spacing w:val="3"/>
          <w:sz w:val="24"/>
          <w:szCs w:val="24"/>
          <w:lang w:eastAsia="ar-SA"/>
        </w:rPr>
        <w:t>я</w:t>
      </w:r>
      <w:r w:rsidR="000928D3" w:rsidRPr="0054465A">
        <w:rPr>
          <w:b/>
          <w:bCs/>
          <w:spacing w:val="3"/>
          <w:sz w:val="24"/>
          <w:szCs w:val="24"/>
          <w:lang w:eastAsia="ar-SA"/>
        </w:rPr>
        <w:t xml:space="preserve"> 202</w:t>
      </w:r>
      <w:r w:rsidR="003129A6" w:rsidRPr="0054465A">
        <w:rPr>
          <w:b/>
          <w:bCs/>
          <w:spacing w:val="3"/>
          <w:sz w:val="24"/>
          <w:szCs w:val="24"/>
          <w:lang w:eastAsia="ar-SA"/>
        </w:rPr>
        <w:t>5</w:t>
      </w:r>
      <w:r w:rsidR="000928D3" w:rsidRPr="0054465A">
        <w:rPr>
          <w:b/>
          <w:bCs/>
          <w:spacing w:val="3"/>
          <w:sz w:val="24"/>
          <w:szCs w:val="24"/>
          <w:lang w:eastAsia="ar-SA"/>
        </w:rPr>
        <w:t xml:space="preserve"> года</w:t>
      </w:r>
      <w:r w:rsidR="001005D3" w:rsidRPr="0054465A">
        <w:rPr>
          <w:spacing w:val="3"/>
          <w:sz w:val="24"/>
          <w:szCs w:val="24"/>
          <w:lang w:eastAsia="ar-SA"/>
        </w:rPr>
        <w:t xml:space="preserve"> </w:t>
      </w:r>
      <w:r w:rsidRPr="0054465A">
        <w:rPr>
          <w:sz w:val="24"/>
          <w:szCs w:val="24"/>
          <w:lang w:eastAsia="ar-SA"/>
        </w:rPr>
        <w:t>указанную в п. 1.</w:t>
      </w:r>
      <w:r w:rsidR="00505730" w:rsidRPr="0054465A">
        <w:rPr>
          <w:sz w:val="24"/>
          <w:szCs w:val="24"/>
          <w:lang w:eastAsia="ar-SA"/>
        </w:rPr>
        <w:t>3</w:t>
      </w:r>
      <w:r w:rsidRPr="0054465A">
        <w:rPr>
          <w:sz w:val="24"/>
          <w:szCs w:val="24"/>
          <w:lang w:eastAsia="ar-SA"/>
        </w:rPr>
        <w:t xml:space="preserve">. настоящего </w:t>
      </w:r>
      <w:r w:rsidR="0067379C" w:rsidRPr="0054465A">
        <w:rPr>
          <w:sz w:val="24"/>
          <w:szCs w:val="24"/>
          <w:lang w:eastAsia="ar-SA"/>
        </w:rPr>
        <w:t>Д</w:t>
      </w:r>
      <w:r w:rsidRPr="0054465A">
        <w:rPr>
          <w:sz w:val="24"/>
          <w:szCs w:val="24"/>
          <w:lang w:eastAsia="ar-SA"/>
        </w:rPr>
        <w:t xml:space="preserve">оговора </w:t>
      </w:r>
      <w:r w:rsidR="0067379C" w:rsidRPr="0054465A">
        <w:rPr>
          <w:sz w:val="24"/>
          <w:szCs w:val="24"/>
          <w:lang w:eastAsia="ar-SA"/>
        </w:rPr>
        <w:t>Квартиру</w:t>
      </w:r>
      <w:r w:rsidRPr="0054465A">
        <w:rPr>
          <w:sz w:val="24"/>
          <w:szCs w:val="24"/>
          <w:lang w:eastAsia="ar-SA"/>
        </w:rPr>
        <w:t xml:space="preserve">. В этих целях ЗАСТРОЙЩИК </w:t>
      </w:r>
      <w:r w:rsidRPr="0054465A">
        <w:rPr>
          <w:spacing w:val="5"/>
          <w:sz w:val="24"/>
          <w:szCs w:val="24"/>
          <w:lang w:eastAsia="ar-SA"/>
        </w:rPr>
        <w:t>в установленные законом сроки письменно уведомляет ДОЛЬЩИК</w:t>
      </w:r>
      <w:r w:rsidR="009D724C" w:rsidRPr="0054465A">
        <w:rPr>
          <w:spacing w:val="5"/>
          <w:sz w:val="24"/>
          <w:szCs w:val="24"/>
          <w:lang w:eastAsia="ar-SA"/>
        </w:rPr>
        <w:t>А</w:t>
      </w:r>
      <w:r w:rsidRPr="0054465A">
        <w:rPr>
          <w:spacing w:val="5"/>
          <w:sz w:val="24"/>
          <w:szCs w:val="24"/>
          <w:lang w:eastAsia="ar-SA"/>
        </w:rPr>
        <w:t xml:space="preserve"> о </w:t>
      </w:r>
      <w:r w:rsidR="00BE475E" w:rsidRPr="0054465A">
        <w:rPr>
          <w:spacing w:val="5"/>
          <w:sz w:val="24"/>
          <w:szCs w:val="24"/>
          <w:lang w:eastAsia="ar-SA"/>
        </w:rPr>
        <w:t xml:space="preserve">завершении строительства Жилого дома и </w:t>
      </w:r>
      <w:r w:rsidRPr="0054465A">
        <w:rPr>
          <w:spacing w:val="5"/>
          <w:sz w:val="24"/>
          <w:szCs w:val="24"/>
          <w:lang w:eastAsia="ar-SA"/>
        </w:rPr>
        <w:t xml:space="preserve">готовности объекта </w:t>
      </w:r>
      <w:r w:rsidR="00BE475E" w:rsidRPr="0054465A">
        <w:rPr>
          <w:spacing w:val="5"/>
          <w:sz w:val="24"/>
          <w:szCs w:val="24"/>
          <w:lang w:eastAsia="ar-SA"/>
        </w:rPr>
        <w:t xml:space="preserve">долевого строительства (Квартиры) </w:t>
      </w:r>
      <w:r w:rsidRPr="0054465A">
        <w:rPr>
          <w:spacing w:val="5"/>
          <w:sz w:val="24"/>
          <w:szCs w:val="24"/>
          <w:lang w:eastAsia="ar-SA"/>
        </w:rPr>
        <w:t xml:space="preserve">к передаче путем </w:t>
      </w:r>
      <w:r w:rsidR="009D724C" w:rsidRPr="0054465A">
        <w:rPr>
          <w:sz w:val="24"/>
          <w:szCs w:val="24"/>
          <w:lang w:eastAsia="ar-SA"/>
        </w:rPr>
        <w:t>направления ДОЛЬЩИКУ</w:t>
      </w:r>
      <w:r w:rsidRPr="0054465A">
        <w:rPr>
          <w:sz w:val="24"/>
          <w:szCs w:val="24"/>
          <w:lang w:eastAsia="ar-SA"/>
        </w:rPr>
        <w:t xml:space="preserve"> сообщения заказным   письмом   с   описью   вложения   </w:t>
      </w:r>
      <w:r w:rsidR="001552A6" w:rsidRPr="0054465A">
        <w:rPr>
          <w:sz w:val="24"/>
          <w:szCs w:val="24"/>
          <w:lang w:eastAsia="ar-SA"/>
        </w:rPr>
        <w:t xml:space="preserve">и уведомлением о вручении </w:t>
      </w:r>
      <w:proofErr w:type="gramStart"/>
      <w:r w:rsidRPr="0054465A">
        <w:rPr>
          <w:sz w:val="24"/>
          <w:szCs w:val="24"/>
          <w:lang w:eastAsia="ar-SA"/>
        </w:rPr>
        <w:t>или  вручения</w:t>
      </w:r>
      <w:proofErr w:type="gramEnd"/>
      <w:r w:rsidRPr="0054465A">
        <w:rPr>
          <w:sz w:val="24"/>
          <w:szCs w:val="24"/>
          <w:lang w:eastAsia="ar-SA"/>
        </w:rPr>
        <w:t xml:space="preserve">   сообщения </w:t>
      </w:r>
      <w:r w:rsidRPr="0054465A">
        <w:rPr>
          <w:spacing w:val="-1"/>
          <w:sz w:val="24"/>
          <w:szCs w:val="24"/>
          <w:lang w:eastAsia="ar-SA"/>
        </w:rPr>
        <w:t xml:space="preserve">ДОЛЬЩИКУ </w:t>
      </w:r>
      <w:r w:rsidR="00583C6A" w:rsidRPr="0054465A">
        <w:rPr>
          <w:spacing w:val="-1"/>
          <w:sz w:val="24"/>
          <w:szCs w:val="24"/>
          <w:lang w:eastAsia="ar-SA"/>
        </w:rPr>
        <w:t xml:space="preserve">лично </w:t>
      </w:r>
      <w:r w:rsidRPr="0054465A">
        <w:rPr>
          <w:spacing w:val="-1"/>
          <w:sz w:val="24"/>
          <w:szCs w:val="24"/>
          <w:lang w:eastAsia="ar-SA"/>
        </w:rPr>
        <w:t>под расписку.</w:t>
      </w:r>
    </w:p>
    <w:p w14:paraId="4B96BCAE" w14:textId="11B55870" w:rsidR="007253F3" w:rsidRPr="0054465A" w:rsidRDefault="007253F3" w:rsidP="006A7999">
      <w:pPr>
        <w:widowControl/>
        <w:jc w:val="both"/>
        <w:rPr>
          <w:sz w:val="24"/>
          <w:szCs w:val="24"/>
          <w:lang w:eastAsia="ar-SA"/>
        </w:rPr>
      </w:pPr>
      <w:r w:rsidRPr="0054465A">
        <w:rPr>
          <w:spacing w:val="4"/>
          <w:sz w:val="24"/>
          <w:szCs w:val="24"/>
          <w:lang w:eastAsia="ar-SA"/>
        </w:rPr>
        <w:t>Передача ЗАСТРОЙЩИКОМ готового объекта долевого строительства ДОЛЬЩИКУ оформляется</w:t>
      </w:r>
      <w:r w:rsidR="00583C6A" w:rsidRPr="0054465A">
        <w:rPr>
          <w:spacing w:val="4"/>
          <w:sz w:val="24"/>
          <w:szCs w:val="24"/>
          <w:lang w:eastAsia="ar-SA"/>
        </w:rPr>
        <w:t xml:space="preserve"> передаточным актом объекта долевого строительства</w:t>
      </w:r>
      <w:r w:rsidRPr="0054465A">
        <w:rPr>
          <w:sz w:val="24"/>
          <w:szCs w:val="24"/>
          <w:lang w:eastAsia="ar-SA"/>
        </w:rPr>
        <w:t>.</w:t>
      </w:r>
      <w:r w:rsidRPr="0054465A">
        <w:rPr>
          <w:spacing w:val="-1"/>
          <w:sz w:val="24"/>
          <w:szCs w:val="24"/>
          <w:lang w:eastAsia="ar-SA"/>
        </w:rPr>
        <w:t xml:space="preserve"> </w:t>
      </w:r>
      <w:r w:rsidR="00477C4A" w:rsidRPr="0054465A">
        <w:rPr>
          <w:spacing w:val="-1"/>
          <w:sz w:val="24"/>
          <w:szCs w:val="24"/>
          <w:lang w:eastAsia="ar-SA"/>
        </w:rPr>
        <w:t xml:space="preserve">ЗАСТРОЙЩИК </w:t>
      </w:r>
      <w:r w:rsidR="00443193" w:rsidRPr="0054465A">
        <w:rPr>
          <w:spacing w:val="-1"/>
          <w:sz w:val="24"/>
          <w:szCs w:val="24"/>
          <w:lang w:eastAsia="ar-SA"/>
        </w:rPr>
        <w:t>вправе</w:t>
      </w:r>
      <w:r w:rsidRPr="0054465A">
        <w:rPr>
          <w:spacing w:val="-1"/>
          <w:sz w:val="24"/>
          <w:szCs w:val="24"/>
          <w:lang w:eastAsia="ar-SA"/>
        </w:rPr>
        <w:t xml:space="preserve"> досрочно передать </w:t>
      </w:r>
      <w:r w:rsidR="002D2A36" w:rsidRPr="0054465A">
        <w:rPr>
          <w:spacing w:val="-1"/>
          <w:sz w:val="24"/>
          <w:szCs w:val="24"/>
          <w:lang w:eastAsia="ar-SA"/>
        </w:rPr>
        <w:t>К</w:t>
      </w:r>
      <w:r w:rsidRPr="0054465A">
        <w:rPr>
          <w:spacing w:val="-1"/>
          <w:sz w:val="24"/>
          <w:szCs w:val="24"/>
          <w:lang w:eastAsia="ar-SA"/>
        </w:rPr>
        <w:t xml:space="preserve">вартиру </w:t>
      </w:r>
      <w:r w:rsidR="009D3546" w:rsidRPr="0054465A">
        <w:rPr>
          <w:spacing w:val="-1"/>
          <w:sz w:val="24"/>
          <w:szCs w:val="24"/>
          <w:lang w:eastAsia="ar-SA"/>
        </w:rPr>
        <w:t xml:space="preserve">ДОЛЬЩИКУ </w:t>
      </w:r>
      <w:r w:rsidRPr="0054465A">
        <w:rPr>
          <w:spacing w:val="-1"/>
          <w:sz w:val="24"/>
          <w:szCs w:val="24"/>
          <w:lang w:eastAsia="ar-SA"/>
        </w:rPr>
        <w:t xml:space="preserve">в </w:t>
      </w:r>
      <w:r w:rsidR="00443193" w:rsidRPr="0054465A">
        <w:rPr>
          <w:spacing w:val="-1"/>
          <w:sz w:val="24"/>
          <w:szCs w:val="24"/>
          <w:lang w:eastAsia="ar-SA"/>
        </w:rPr>
        <w:t xml:space="preserve">случае, если ЗАСТРОЙЩИК закончит строительство </w:t>
      </w:r>
      <w:r w:rsidR="002D2A36" w:rsidRPr="0054465A">
        <w:rPr>
          <w:spacing w:val="-1"/>
          <w:sz w:val="24"/>
          <w:szCs w:val="24"/>
          <w:lang w:eastAsia="ar-SA"/>
        </w:rPr>
        <w:t>Ж</w:t>
      </w:r>
      <w:r w:rsidR="00443193" w:rsidRPr="0054465A">
        <w:rPr>
          <w:spacing w:val="-1"/>
          <w:sz w:val="24"/>
          <w:szCs w:val="24"/>
          <w:lang w:eastAsia="ar-SA"/>
        </w:rPr>
        <w:t xml:space="preserve">илого дома досрочно. </w:t>
      </w:r>
    </w:p>
    <w:p w14:paraId="70D13D51" w14:textId="5A30CBEB" w:rsidR="00963DF4" w:rsidRPr="0054465A" w:rsidRDefault="00963DF4" w:rsidP="006A7999">
      <w:pPr>
        <w:shd w:val="clear" w:color="auto" w:fill="FFFFFF"/>
        <w:tabs>
          <w:tab w:val="left" w:pos="658"/>
        </w:tabs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pacing w:val="-4"/>
          <w:sz w:val="24"/>
          <w:szCs w:val="24"/>
          <w:lang w:eastAsia="ar-SA"/>
        </w:rPr>
        <w:t>2.1.3.</w:t>
      </w:r>
      <w:r w:rsidRPr="0054465A">
        <w:rPr>
          <w:sz w:val="24"/>
          <w:szCs w:val="24"/>
          <w:lang w:eastAsia="ar-SA"/>
        </w:rPr>
        <w:tab/>
      </w:r>
      <w:r w:rsidR="009D724C" w:rsidRPr="0054465A">
        <w:rPr>
          <w:spacing w:val="-1"/>
          <w:sz w:val="24"/>
          <w:szCs w:val="24"/>
          <w:lang w:eastAsia="ar-SA"/>
        </w:rPr>
        <w:t>Принять   от   ДОЛЬЩИКА</w:t>
      </w:r>
      <w:r w:rsidR="001B0276" w:rsidRPr="0054465A">
        <w:rPr>
          <w:spacing w:val="-1"/>
          <w:sz w:val="24"/>
          <w:szCs w:val="24"/>
          <w:lang w:eastAsia="ar-SA"/>
        </w:rPr>
        <w:t xml:space="preserve"> денежные   средства,</w:t>
      </w:r>
      <w:r w:rsidR="0094148F" w:rsidRPr="0054465A">
        <w:rPr>
          <w:spacing w:val="-1"/>
          <w:sz w:val="24"/>
          <w:szCs w:val="24"/>
          <w:lang w:eastAsia="ar-SA"/>
        </w:rPr>
        <w:t xml:space="preserve"> перечисляемые на счет </w:t>
      </w:r>
      <w:proofErr w:type="spellStart"/>
      <w:r w:rsidR="0094148F" w:rsidRPr="0054465A">
        <w:rPr>
          <w:spacing w:val="-1"/>
          <w:sz w:val="24"/>
          <w:szCs w:val="24"/>
          <w:lang w:eastAsia="ar-SA"/>
        </w:rPr>
        <w:t>эскроу</w:t>
      </w:r>
      <w:proofErr w:type="spellEnd"/>
      <w:r w:rsidR="0094148F" w:rsidRPr="0054465A">
        <w:rPr>
          <w:spacing w:val="-1"/>
          <w:sz w:val="24"/>
          <w:szCs w:val="24"/>
          <w:lang w:eastAsia="ar-SA"/>
        </w:rPr>
        <w:t xml:space="preserve"> в порядке, предусмотренном в п.3.</w:t>
      </w:r>
      <w:r w:rsidR="00301E45" w:rsidRPr="0054465A">
        <w:rPr>
          <w:spacing w:val="-1"/>
          <w:sz w:val="24"/>
          <w:szCs w:val="24"/>
          <w:lang w:eastAsia="ar-SA"/>
        </w:rPr>
        <w:t>4</w:t>
      </w:r>
      <w:r w:rsidR="0094148F" w:rsidRPr="0054465A">
        <w:rPr>
          <w:spacing w:val="-1"/>
          <w:sz w:val="24"/>
          <w:szCs w:val="24"/>
          <w:lang w:eastAsia="ar-SA"/>
        </w:rPr>
        <w:t xml:space="preserve">. </w:t>
      </w:r>
      <w:r w:rsidR="009D724C" w:rsidRPr="0054465A">
        <w:rPr>
          <w:spacing w:val="-1"/>
          <w:sz w:val="24"/>
          <w:szCs w:val="24"/>
          <w:lang w:eastAsia="ar-SA"/>
        </w:rPr>
        <w:t xml:space="preserve">настоящего   </w:t>
      </w:r>
      <w:r w:rsidR="0094148F" w:rsidRPr="0054465A">
        <w:rPr>
          <w:spacing w:val="-1"/>
          <w:sz w:val="24"/>
          <w:szCs w:val="24"/>
          <w:lang w:eastAsia="ar-SA"/>
        </w:rPr>
        <w:t>Д</w:t>
      </w:r>
      <w:r w:rsidR="009D724C" w:rsidRPr="0054465A">
        <w:rPr>
          <w:spacing w:val="-1"/>
          <w:sz w:val="24"/>
          <w:szCs w:val="24"/>
          <w:lang w:eastAsia="ar-SA"/>
        </w:rPr>
        <w:t>оговора</w:t>
      </w:r>
      <w:r w:rsidR="004E3527" w:rsidRPr="0054465A">
        <w:rPr>
          <w:spacing w:val="-1"/>
          <w:sz w:val="24"/>
          <w:szCs w:val="24"/>
          <w:lang w:eastAsia="ar-SA"/>
        </w:rPr>
        <w:t>.</w:t>
      </w:r>
    </w:p>
    <w:p w14:paraId="262A5206" w14:textId="6BB57F20" w:rsidR="00963DF4" w:rsidRPr="0054465A" w:rsidRDefault="00963DF4" w:rsidP="006A7999">
      <w:pPr>
        <w:shd w:val="clear" w:color="auto" w:fill="FFFFFF"/>
        <w:tabs>
          <w:tab w:val="left" w:pos="569"/>
        </w:tabs>
        <w:suppressAutoHyphens/>
        <w:autoSpaceDN/>
        <w:adjustRightInd/>
        <w:spacing w:before="5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2"/>
          <w:sz w:val="24"/>
          <w:szCs w:val="24"/>
          <w:lang w:eastAsia="ar-SA"/>
        </w:rPr>
        <w:t>2.1.</w:t>
      </w:r>
      <w:r w:rsidR="00F57B1A" w:rsidRPr="0054465A">
        <w:rPr>
          <w:spacing w:val="2"/>
          <w:sz w:val="24"/>
          <w:szCs w:val="24"/>
          <w:lang w:eastAsia="ar-SA"/>
        </w:rPr>
        <w:t>4</w:t>
      </w:r>
      <w:r w:rsidRPr="0054465A">
        <w:rPr>
          <w:spacing w:val="2"/>
          <w:sz w:val="24"/>
          <w:szCs w:val="24"/>
          <w:lang w:eastAsia="ar-SA"/>
        </w:rPr>
        <w:t xml:space="preserve">. ЗАСТРОЙЩИК вправе внести в строящийся </w:t>
      </w:r>
      <w:r w:rsidR="00D10AD5" w:rsidRPr="0054465A">
        <w:rPr>
          <w:spacing w:val="2"/>
          <w:sz w:val="24"/>
          <w:szCs w:val="24"/>
          <w:lang w:eastAsia="ar-SA"/>
        </w:rPr>
        <w:t>Ж</w:t>
      </w:r>
      <w:r w:rsidRPr="0054465A">
        <w:rPr>
          <w:spacing w:val="2"/>
          <w:sz w:val="24"/>
          <w:szCs w:val="24"/>
          <w:lang w:eastAsia="ar-SA"/>
        </w:rPr>
        <w:t xml:space="preserve">илой дом и (или) </w:t>
      </w:r>
      <w:r w:rsidR="00D10AD5" w:rsidRPr="0054465A">
        <w:rPr>
          <w:spacing w:val="2"/>
          <w:sz w:val="24"/>
          <w:szCs w:val="24"/>
          <w:lang w:eastAsia="ar-SA"/>
        </w:rPr>
        <w:t xml:space="preserve">Квартиру </w:t>
      </w:r>
      <w:r w:rsidRPr="0054465A">
        <w:rPr>
          <w:spacing w:val="2"/>
          <w:sz w:val="24"/>
          <w:szCs w:val="24"/>
          <w:lang w:eastAsia="ar-SA"/>
        </w:rPr>
        <w:t xml:space="preserve">незначительные архитектурные, </w:t>
      </w:r>
      <w:r w:rsidRPr="0054465A">
        <w:rPr>
          <w:spacing w:val="3"/>
          <w:sz w:val="24"/>
          <w:szCs w:val="24"/>
          <w:lang w:eastAsia="ar-SA"/>
        </w:rPr>
        <w:t xml:space="preserve">структурные изменения, а также заменить строительные материалы или оборудование, указанные в проектной документации, на эквивалентные по качеству строительные материалы или оборудование, при условии, что по </w:t>
      </w:r>
      <w:r w:rsidRPr="0054465A">
        <w:rPr>
          <w:spacing w:val="6"/>
          <w:sz w:val="24"/>
          <w:szCs w:val="24"/>
          <w:lang w:eastAsia="ar-SA"/>
        </w:rPr>
        <w:t xml:space="preserve">завершении строительства </w:t>
      </w:r>
      <w:r w:rsidR="00D10AD5" w:rsidRPr="0054465A">
        <w:rPr>
          <w:spacing w:val="6"/>
          <w:sz w:val="24"/>
          <w:szCs w:val="24"/>
          <w:lang w:eastAsia="ar-SA"/>
        </w:rPr>
        <w:t>Ж</w:t>
      </w:r>
      <w:r w:rsidRPr="0054465A">
        <w:rPr>
          <w:spacing w:val="6"/>
          <w:sz w:val="24"/>
          <w:szCs w:val="24"/>
          <w:lang w:eastAsia="ar-SA"/>
        </w:rPr>
        <w:t xml:space="preserve">илой дом в целом и </w:t>
      </w:r>
      <w:r w:rsidR="00D10AD5" w:rsidRPr="0054465A">
        <w:rPr>
          <w:spacing w:val="6"/>
          <w:sz w:val="24"/>
          <w:szCs w:val="24"/>
          <w:lang w:eastAsia="ar-SA"/>
        </w:rPr>
        <w:t>К</w:t>
      </w:r>
      <w:r w:rsidRPr="0054465A">
        <w:rPr>
          <w:spacing w:val="6"/>
          <w:sz w:val="24"/>
          <w:szCs w:val="24"/>
          <w:lang w:eastAsia="ar-SA"/>
        </w:rPr>
        <w:t>вартира</w:t>
      </w:r>
      <w:r w:rsidR="0049663A" w:rsidRPr="0054465A">
        <w:rPr>
          <w:spacing w:val="6"/>
          <w:sz w:val="24"/>
          <w:szCs w:val="24"/>
          <w:lang w:eastAsia="ar-SA"/>
        </w:rPr>
        <w:t>,</w:t>
      </w:r>
      <w:r w:rsidRPr="0054465A">
        <w:rPr>
          <w:spacing w:val="6"/>
          <w:sz w:val="24"/>
          <w:szCs w:val="24"/>
          <w:lang w:eastAsia="ar-SA"/>
        </w:rPr>
        <w:t xml:space="preserve"> в частности</w:t>
      </w:r>
      <w:r w:rsidR="0049663A" w:rsidRPr="0054465A">
        <w:rPr>
          <w:spacing w:val="6"/>
          <w:sz w:val="24"/>
          <w:szCs w:val="24"/>
          <w:lang w:eastAsia="ar-SA"/>
        </w:rPr>
        <w:t>,</w:t>
      </w:r>
      <w:r w:rsidRPr="0054465A">
        <w:rPr>
          <w:spacing w:val="6"/>
          <w:sz w:val="24"/>
          <w:szCs w:val="24"/>
          <w:lang w:eastAsia="ar-SA"/>
        </w:rPr>
        <w:t xml:space="preserve"> будут отвечать требованиям </w:t>
      </w:r>
      <w:r w:rsidR="00641568" w:rsidRPr="0054465A">
        <w:rPr>
          <w:spacing w:val="6"/>
          <w:sz w:val="24"/>
          <w:szCs w:val="24"/>
          <w:lang w:eastAsia="ar-SA"/>
        </w:rPr>
        <w:t xml:space="preserve">СП, </w:t>
      </w:r>
      <w:proofErr w:type="gramStart"/>
      <w:r w:rsidRPr="0054465A">
        <w:rPr>
          <w:spacing w:val="6"/>
          <w:sz w:val="24"/>
          <w:szCs w:val="24"/>
          <w:lang w:eastAsia="ar-SA"/>
        </w:rPr>
        <w:t>СНиП</w:t>
      </w:r>
      <w:r w:rsidR="00641568" w:rsidRPr="0054465A">
        <w:rPr>
          <w:spacing w:val="6"/>
          <w:sz w:val="24"/>
          <w:szCs w:val="24"/>
          <w:lang w:eastAsia="ar-SA"/>
        </w:rPr>
        <w:t xml:space="preserve">, </w:t>
      </w:r>
      <w:r w:rsidRPr="0054465A">
        <w:rPr>
          <w:spacing w:val="6"/>
          <w:sz w:val="24"/>
          <w:szCs w:val="24"/>
          <w:lang w:eastAsia="ar-SA"/>
        </w:rPr>
        <w:t xml:space="preserve"> </w:t>
      </w:r>
      <w:r w:rsidRPr="0054465A">
        <w:rPr>
          <w:spacing w:val="-1"/>
          <w:sz w:val="24"/>
          <w:szCs w:val="24"/>
          <w:lang w:eastAsia="ar-SA"/>
        </w:rPr>
        <w:t>проектной</w:t>
      </w:r>
      <w:proofErr w:type="gramEnd"/>
      <w:r w:rsidR="00641568" w:rsidRPr="0054465A">
        <w:rPr>
          <w:spacing w:val="-1"/>
          <w:sz w:val="24"/>
          <w:szCs w:val="24"/>
          <w:lang w:eastAsia="ar-SA"/>
        </w:rPr>
        <w:t xml:space="preserve"> и нормативной</w:t>
      </w:r>
      <w:r w:rsidRPr="0054465A">
        <w:rPr>
          <w:spacing w:val="-1"/>
          <w:sz w:val="24"/>
          <w:szCs w:val="24"/>
          <w:lang w:eastAsia="ar-SA"/>
        </w:rPr>
        <w:t xml:space="preserve"> документации.</w:t>
      </w:r>
    </w:p>
    <w:p w14:paraId="409984ED" w14:textId="1368B22D" w:rsidR="00007D21" w:rsidRPr="0054465A" w:rsidRDefault="00F57B1A" w:rsidP="006A7999">
      <w:pPr>
        <w:shd w:val="clear" w:color="auto" w:fill="FFFFFF"/>
        <w:tabs>
          <w:tab w:val="left" w:pos="569"/>
        </w:tabs>
        <w:suppressAutoHyphens/>
        <w:autoSpaceDN/>
        <w:adjustRightInd/>
        <w:spacing w:before="7"/>
        <w:jc w:val="both"/>
        <w:rPr>
          <w:spacing w:val="2"/>
          <w:sz w:val="24"/>
          <w:szCs w:val="24"/>
          <w:lang w:eastAsia="ar-SA"/>
        </w:rPr>
      </w:pPr>
      <w:r w:rsidRPr="0054465A">
        <w:rPr>
          <w:spacing w:val="2"/>
          <w:sz w:val="24"/>
          <w:szCs w:val="24"/>
          <w:lang w:eastAsia="ar-SA"/>
        </w:rPr>
        <w:t>2.1.5</w:t>
      </w:r>
      <w:r w:rsidR="00963DF4" w:rsidRPr="0054465A">
        <w:rPr>
          <w:spacing w:val="2"/>
          <w:sz w:val="24"/>
          <w:szCs w:val="24"/>
          <w:lang w:eastAsia="ar-SA"/>
        </w:rPr>
        <w:t>. Гарант</w:t>
      </w:r>
      <w:r w:rsidR="00F411CB" w:rsidRPr="0054465A">
        <w:rPr>
          <w:spacing w:val="2"/>
          <w:sz w:val="24"/>
          <w:szCs w:val="24"/>
          <w:lang w:eastAsia="ar-SA"/>
        </w:rPr>
        <w:t>ийный срок на указанный в п. 1.3</w:t>
      </w:r>
      <w:r w:rsidR="00963DF4" w:rsidRPr="0054465A">
        <w:rPr>
          <w:spacing w:val="2"/>
          <w:sz w:val="24"/>
          <w:szCs w:val="24"/>
          <w:lang w:eastAsia="ar-SA"/>
        </w:rPr>
        <w:t xml:space="preserve">. договора объект долевого строительства составляет </w:t>
      </w:r>
      <w:r w:rsidR="003A2AB4" w:rsidRPr="0054465A">
        <w:rPr>
          <w:spacing w:val="2"/>
          <w:sz w:val="24"/>
          <w:szCs w:val="24"/>
          <w:lang w:eastAsia="ar-SA"/>
        </w:rPr>
        <w:t>3 (Три) года</w:t>
      </w:r>
      <w:r w:rsidR="00963DF4" w:rsidRPr="0054465A">
        <w:rPr>
          <w:spacing w:val="2"/>
          <w:sz w:val="24"/>
          <w:szCs w:val="24"/>
          <w:lang w:eastAsia="ar-SA"/>
        </w:rPr>
        <w:t xml:space="preserve"> со дня </w:t>
      </w:r>
      <w:r w:rsidR="00007D21" w:rsidRPr="0054465A">
        <w:rPr>
          <w:spacing w:val="2"/>
          <w:sz w:val="24"/>
          <w:szCs w:val="24"/>
          <w:lang w:eastAsia="ar-SA"/>
        </w:rPr>
        <w:t xml:space="preserve">передачи объекта долевого </w:t>
      </w:r>
      <w:proofErr w:type="gramStart"/>
      <w:r w:rsidR="00007D21" w:rsidRPr="0054465A">
        <w:rPr>
          <w:spacing w:val="2"/>
          <w:sz w:val="24"/>
          <w:szCs w:val="24"/>
          <w:lang w:eastAsia="ar-SA"/>
        </w:rPr>
        <w:t>строительства</w:t>
      </w:r>
      <w:r w:rsidR="00963DF4" w:rsidRPr="0054465A">
        <w:rPr>
          <w:spacing w:val="2"/>
          <w:sz w:val="24"/>
          <w:szCs w:val="24"/>
          <w:lang w:eastAsia="ar-SA"/>
        </w:rPr>
        <w:t xml:space="preserve"> </w:t>
      </w:r>
      <w:r w:rsidR="00007D21" w:rsidRPr="0054465A">
        <w:rPr>
          <w:spacing w:val="2"/>
          <w:sz w:val="24"/>
          <w:szCs w:val="24"/>
          <w:lang w:eastAsia="ar-SA"/>
        </w:rPr>
        <w:t xml:space="preserve"> по</w:t>
      </w:r>
      <w:proofErr w:type="gramEnd"/>
      <w:r w:rsidR="00007D21" w:rsidRPr="0054465A">
        <w:rPr>
          <w:spacing w:val="2"/>
          <w:sz w:val="24"/>
          <w:szCs w:val="24"/>
          <w:lang w:eastAsia="ar-SA"/>
        </w:rPr>
        <w:t xml:space="preserve"> </w:t>
      </w:r>
      <w:r w:rsidR="004177B9" w:rsidRPr="0054465A">
        <w:rPr>
          <w:spacing w:val="2"/>
          <w:sz w:val="24"/>
          <w:szCs w:val="24"/>
          <w:lang w:eastAsia="ar-SA"/>
        </w:rPr>
        <w:t xml:space="preserve">передаточному акту </w:t>
      </w:r>
      <w:r w:rsidR="00963DF4" w:rsidRPr="0054465A">
        <w:rPr>
          <w:spacing w:val="2"/>
          <w:sz w:val="24"/>
          <w:szCs w:val="24"/>
          <w:lang w:eastAsia="ar-SA"/>
        </w:rPr>
        <w:t>при   у</w:t>
      </w:r>
      <w:r w:rsidR="009D724C" w:rsidRPr="0054465A">
        <w:rPr>
          <w:spacing w:val="2"/>
          <w:sz w:val="24"/>
          <w:szCs w:val="24"/>
          <w:lang w:eastAsia="ar-SA"/>
        </w:rPr>
        <w:t>словии   соблюдения   ДОЛЬЩИКОМ</w:t>
      </w:r>
      <w:r w:rsidR="00963DF4" w:rsidRPr="0054465A">
        <w:rPr>
          <w:spacing w:val="2"/>
          <w:sz w:val="24"/>
          <w:szCs w:val="24"/>
          <w:lang w:eastAsia="ar-SA"/>
        </w:rPr>
        <w:t xml:space="preserve"> правил   и   норм   эксплуатации   </w:t>
      </w:r>
      <w:r w:rsidR="0049663A" w:rsidRPr="0054465A">
        <w:rPr>
          <w:spacing w:val="2"/>
          <w:sz w:val="24"/>
          <w:szCs w:val="24"/>
          <w:lang w:eastAsia="ar-SA"/>
        </w:rPr>
        <w:t>о</w:t>
      </w:r>
      <w:r w:rsidR="00963DF4" w:rsidRPr="0054465A">
        <w:rPr>
          <w:spacing w:val="2"/>
          <w:sz w:val="24"/>
          <w:szCs w:val="24"/>
          <w:lang w:eastAsia="ar-SA"/>
        </w:rPr>
        <w:t xml:space="preserve">бъекта   долевого строительства. </w:t>
      </w:r>
    </w:p>
    <w:p w14:paraId="5C8D3C48" w14:textId="14D7F600" w:rsidR="00963DF4" w:rsidRPr="0054465A" w:rsidRDefault="00F57B1A" w:rsidP="006A7999">
      <w:pPr>
        <w:shd w:val="clear" w:color="auto" w:fill="FFFFFF"/>
        <w:tabs>
          <w:tab w:val="left" w:pos="569"/>
        </w:tabs>
        <w:suppressAutoHyphens/>
        <w:autoSpaceDN/>
        <w:adjustRightInd/>
        <w:spacing w:before="7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2.1.6</w:t>
      </w:r>
      <w:r w:rsidR="00963DF4" w:rsidRPr="0054465A">
        <w:rPr>
          <w:sz w:val="24"/>
          <w:szCs w:val="24"/>
          <w:lang w:eastAsia="ar-SA"/>
        </w:rPr>
        <w:t xml:space="preserve"> </w:t>
      </w:r>
      <w:r w:rsidR="00963DF4" w:rsidRPr="0054465A">
        <w:rPr>
          <w:spacing w:val="4"/>
          <w:sz w:val="24"/>
          <w:szCs w:val="24"/>
          <w:lang w:eastAsia="ar-SA"/>
        </w:rPr>
        <w:t>Гарантийный срок на технологическое и инженерное оборудование, входящее в состав передаваемого ДОЛЬЩИКУ объекта долевого строительства, составляет 3 (</w:t>
      </w:r>
      <w:r w:rsidR="005F57E7" w:rsidRPr="0054465A">
        <w:rPr>
          <w:spacing w:val="4"/>
          <w:sz w:val="24"/>
          <w:szCs w:val="24"/>
          <w:lang w:eastAsia="ar-SA"/>
        </w:rPr>
        <w:t>Т</w:t>
      </w:r>
      <w:r w:rsidR="00963DF4" w:rsidRPr="0054465A">
        <w:rPr>
          <w:spacing w:val="4"/>
          <w:sz w:val="24"/>
          <w:szCs w:val="24"/>
          <w:lang w:eastAsia="ar-SA"/>
        </w:rPr>
        <w:t xml:space="preserve">ри) года. Указанный гарантийный срок исчисляется </w:t>
      </w:r>
      <w:r w:rsidR="00007D21" w:rsidRPr="0054465A">
        <w:rPr>
          <w:spacing w:val="4"/>
          <w:sz w:val="24"/>
          <w:szCs w:val="24"/>
          <w:lang w:eastAsia="ar-SA"/>
        </w:rPr>
        <w:t xml:space="preserve">со дня подписания первого передаточного акта на </w:t>
      </w:r>
      <w:r w:rsidR="00D10AD5" w:rsidRPr="0054465A">
        <w:rPr>
          <w:spacing w:val="4"/>
          <w:sz w:val="24"/>
          <w:szCs w:val="24"/>
          <w:lang w:eastAsia="ar-SA"/>
        </w:rPr>
        <w:t xml:space="preserve">жилое/нежилое помещение в Жилом </w:t>
      </w:r>
      <w:r w:rsidR="00007D21" w:rsidRPr="0054465A">
        <w:rPr>
          <w:spacing w:val="4"/>
          <w:sz w:val="24"/>
          <w:szCs w:val="24"/>
          <w:lang w:eastAsia="ar-SA"/>
        </w:rPr>
        <w:t>дом</w:t>
      </w:r>
      <w:r w:rsidR="00D10AD5" w:rsidRPr="0054465A">
        <w:rPr>
          <w:spacing w:val="4"/>
          <w:sz w:val="24"/>
          <w:szCs w:val="24"/>
          <w:lang w:eastAsia="ar-SA"/>
        </w:rPr>
        <w:t>е</w:t>
      </w:r>
      <w:r w:rsidR="00007D21" w:rsidRPr="0054465A">
        <w:rPr>
          <w:spacing w:val="4"/>
          <w:sz w:val="24"/>
          <w:szCs w:val="24"/>
          <w:lang w:eastAsia="ar-SA"/>
        </w:rPr>
        <w:t>.</w:t>
      </w:r>
    </w:p>
    <w:p w14:paraId="3B86BDFC" w14:textId="073FF2FB" w:rsidR="00F3624F" w:rsidRPr="0054465A" w:rsidRDefault="00F57B1A" w:rsidP="00F3624F">
      <w:pPr>
        <w:shd w:val="clear" w:color="auto" w:fill="FFFFFF"/>
        <w:tabs>
          <w:tab w:val="left" w:pos="588"/>
        </w:tabs>
        <w:suppressAutoHyphens/>
        <w:autoSpaceDN/>
        <w:adjustRightInd/>
        <w:spacing w:before="2"/>
        <w:jc w:val="both"/>
        <w:rPr>
          <w:spacing w:val="-4"/>
          <w:sz w:val="24"/>
          <w:szCs w:val="24"/>
          <w:lang w:eastAsia="ar-SA"/>
        </w:rPr>
      </w:pPr>
      <w:r w:rsidRPr="0054465A">
        <w:rPr>
          <w:spacing w:val="1"/>
          <w:sz w:val="24"/>
          <w:szCs w:val="24"/>
          <w:lang w:eastAsia="ar-SA"/>
        </w:rPr>
        <w:t>2.1.7</w:t>
      </w:r>
      <w:r w:rsidR="00963DF4" w:rsidRPr="0054465A">
        <w:rPr>
          <w:spacing w:val="1"/>
          <w:sz w:val="24"/>
          <w:szCs w:val="24"/>
          <w:lang w:eastAsia="ar-SA"/>
        </w:rPr>
        <w:t xml:space="preserve">. </w:t>
      </w:r>
      <w:r w:rsidR="00F3624F" w:rsidRPr="0054465A">
        <w:rPr>
          <w:spacing w:val="-4"/>
          <w:sz w:val="24"/>
          <w:szCs w:val="24"/>
          <w:lang w:eastAsia="ar-SA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2ADA87E9" w14:textId="61E8C1EF" w:rsidR="00963DF4" w:rsidRPr="0054465A" w:rsidRDefault="009A6819" w:rsidP="006A7999">
      <w:pPr>
        <w:shd w:val="clear" w:color="auto" w:fill="FFFFFF"/>
        <w:tabs>
          <w:tab w:val="left" w:pos="588"/>
        </w:tabs>
        <w:suppressAutoHyphens/>
        <w:autoSpaceDN/>
        <w:adjustRightInd/>
        <w:spacing w:before="2"/>
        <w:jc w:val="both"/>
        <w:rPr>
          <w:sz w:val="24"/>
          <w:szCs w:val="24"/>
          <w:lang w:eastAsia="ar-SA"/>
        </w:rPr>
      </w:pPr>
      <w:r w:rsidRPr="0054465A">
        <w:rPr>
          <w:spacing w:val="-4"/>
          <w:sz w:val="24"/>
          <w:szCs w:val="24"/>
          <w:lang w:eastAsia="ar-SA"/>
        </w:rPr>
        <w:t xml:space="preserve">2.1.8. </w:t>
      </w:r>
      <w:r w:rsidR="009D724C" w:rsidRPr="0054465A">
        <w:rPr>
          <w:spacing w:val="2"/>
          <w:sz w:val="24"/>
          <w:szCs w:val="24"/>
          <w:lang w:eastAsia="ar-SA"/>
        </w:rPr>
        <w:t>ЗАСТРОЙЩИК гарантирует,</w:t>
      </w:r>
      <w:r w:rsidR="00963DF4" w:rsidRPr="0054465A">
        <w:rPr>
          <w:spacing w:val="2"/>
          <w:sz w:val="24"/>
          <w:szCs w:val="24"/>
          <w:lang w:eastAsia="ar-SA"/>
        </w:rPr>
        <w:t xml:space="preserve"> что ДОЛЬЩИК </w:t>
      </w:r>
      <w:r w:rsidR="009D724C" w:rsidRPr="0054465A">
        <w:rPr>
          <w:spacing w:val="2"/>
          <w:sz w:val="24"/>
          <w:szCs w:val="24"/>
          <w:lang w:eastAsia="ar-SA"/>
        </w:rPr>
        <w:t>являе</w:t>
      </w:r>
      <w:r w:rsidR="008E12EC" w:rsidRPr="0054465A">
        <w:rPr>
          <w:spacing w:val="2"/>
          <w:sz w:val="24"/>
          <w:szCs w:val="24"/>
          <w:lang w:eastAsia="ar-SA"/>
        </w:rPr>
        <w:t xml:space="preserve">тся </w:t>
      </w:r>
      <w:r w:rsidR="009D724C" w:rsidRPr="0054465A">
        <w:rPr>
          <w:spacing w:val="2"/>
          <w:sz w:val="24"/>
          <w:szCs w:val="24"/>
          <w:lang w:eastAsia="ar-SA"/>
        </w:rPr>
        <w:t>единственным обладателе</w:t>
      </w:r>
      <w:r w:rsidR="00963DF4" w:rsidRPr="0054465A">
        <w:rPr>
          <w:spacing w:val="2"/>
          <w:sz w:val="24"/>
          <w:szCs w:val="24"/>
          <w:lang w:eastAsia="ar-SA"/>
        </w:rPr>
        <w:t>м</w:t>
      </w:r>
      <w:r w:rsidR="00F30297" w:rsidRPr="0054465A">
        <w:rPr>
          <w:spacing w:val="2"/>
          <w:sz w:val="24"/>
          <w:szCs w:val="24"/>
          <w:lang w:eastAsia="ar-SA"/>
        </w:rPr>
        <w:t xml:space="preserve"> </w:t>
      </w:r>
      <w:r w:rsidR="00963DF4" w:rsidRPr="0054465A">
        <w:rPr>
          <w:spacing w:val="2"/>
          <w:sz w:val="24"/>
          <w:szCs w:val="24"/>
          <w:lang w:eastAsia="ar-SA"/>
        </w:rPr>
        <w:t xml:space="preserve">права требования </w:t>
      </w:r>
      <w:r w:rsidR="00963DF4" w:rsidRPr="0054465A">
        <w:rPr>
          <w:sz w:val="24"/>
          <w:szCs w:val="24"/>
          <w:lang w:eastAsia="ar-SA"/>
        </w:rPr>
        <w:t>передачи указанной в 1.</w:t>
      </w:r>
      <w:r w:rsidR="00F411CB" w:rsidRPr="0054465A">
        <w:rPr>
          <w:sz w:val="24"/>
          <w:szCs w:val="24"/>
          <w:lang w:eastAsia="ar-SA"/>
        </w:rPr>
        <w:t>3</w:t>
      </w:r>
      <w:r w:rsidR="00963DF4" w:rsidRPr="0054465A">
        <w:rPr>
          <w:sz w:val="24"/>
          <w:szCs w:val="24"/>
          <w:lang w:eastAsia="ar-SA"/>
        </w:rPr>
        <w:t xml:space="preserve">. настоящего </w:t>
      </w:r>
      <w:r w:rsidR="009F7F3A" w:rsidRPr="0054465A">
        <w:rPr>
          <w:sz w:val="24"/>
          <w:szCs w:val="24"/>
          <w:lang w:eastAsia="ar-SA"/>
        </w:rPr>
        <w:t>Д</w:t>
      </w:r>
      <w:r w:rsidR="00963DF4" w:rsidRPr="0054465A">
        <w:rPr>
          <w:sz w:val="24"/>
          <w:szCs w:val="24"/>
          <w:lang w:eastAsia="ar-SA"/>
        </w:rPr>
        <w:t xml:space="preserve">оговора </w:t>
      </w:r>
      <w:r w:rsidR="009F7F3A" w:rsidRPr="0054465A">
        <w:rPr>
          <w:sz w:val="24"/>
          <w:szCs w:val="24"/>
          <w:lang w:eastAsia="ar-SA"/>
        </w:rPr>
        <w:t>Квартиры</w:t>
      </w:r>
      <w:r w:rsidR="00963DF4" w:rsidRPr="0054465A">
        <w:rPr>
          <w:sz w:val="24"/>
          <w:szCs w:val="24"/>
          <w:lang w:eastAsia="ar-SA"/>
        </w:rPr>
        <w:t>.</w:t>
      </w:r>
    </w:p>
    <w:p w14:paraId="3964D779" w14:textId="1DAB18C8" w:rsidR="0040612B" w:rsidRPr="0054465A" w:rsidRDefault="0040612B" w:rsidP="006A7999">
      <w:pPr>
        <w:shd w:val="clear" w:color="auto" w:fill="FFFFFF"/>
        <w:tabs>
          <w:tab w:val="left" w:pos="588"/>
        </w:tabs>
        <w:suppressAutoHyphens/>
        <w:autoSpaceDN/>
        <w:adjustRightInd/>
        <w:spacing w:before="2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ab/>
        <w:t xml:space="preserve">ДОЛЬЩИК уведомлен о том, что строительство </w:t>
      </w:r>
      <w:r w:rsidRPr="0054465A">
        <w:rPr>
          <w:bCs/>
          <w:sz w:val="24"/>
          <w:szCs w:val="24"/>
          <w:lang w:eastAsia="ar-SA"/>
        </w:rPr>
        <w:t xml:space="preserve">многоквартирного жилого дома № 1 (по генплану) со встроенными помещениями общественного назначения и подземной автостоянкой </w:t>
      </w:r>
      <w:r w:rsidRPr="0054465A">
        <w:rPr>
          <w:bCs/>
          <w:sz w:val="24"/>
          <w:szCs w:val="24"/>
          <w:lang w:eastAsia="ar-SA"/>
        </w:rPr>
        <w:lastRenderedPageBreak/>
        <w:t>по ул. Лысогорская в Нижегородском районе города Нижнего Новгорода</w:t>
      </w:r>
      <w:r w:rsidRPr="0054465A">
        <w:rPr>
          <w:sz w:val="24"/>
          <w:szCs w:val="24"/>
          <w:lang w:eastAsia="ar-SA"/>
        </w:rPr>
        <w:t xml:space="preserve"> осуществляется за счет кредитных средств, полученных ЗАСТРОЙЩИКОМ по кредитному договору, заключенному с ПАО Сбербанк. Указанный многоквартирный жилой дом, являющийся объектом незавершенного строительства, находится в залоге у ПАО Сбербанк во исполнение обязательств по указанному кредитному договору. Цель кредитования: </w:t>
      </w:r>
      <w:r w:rsidRPr="0054465A">
        <w:rPr>
          <w:iCs/>
          <w:sz w:val="24"/>
          <w:szCs w:val="24"/>
        </w:rPr>
        <w:t>Финансирование затрат по проекту строительства Многоквартирн</w:t>
      </w:r>
      <w:r w:rsidR="00627BB1" w:rsidRPr="0054465A">
        <w:rPr>
          <w:iCs/>
          <w:sz w:val="24"/>
          <w:szCs w:val="24"/>
        </w:rPr>
        <w:t>ого</w:t>
      </w:r>
      <w:r w:rsidRPr="0054465A">
        <w:rPr>
          <w:iCs/>
          <w:sz w:val="24"/>
          <w:szCs w:val="24"/>
        </w:rPr>
        <w:t xml:space="preserve"> жило</w:t>
      </w:r>
      <w:r w:rsidR="00627BB1" w:rsidRPr="0054465A">
        <w:rPr>
          <w:iCs/>
          <w:sz w:val="24"/>
          <w:szCs w:val="24"/>
        </w:rPr>
        <w:t>го</w:t>
      </w:r>
      <w:r w:rsidRPr="0054465A">
        <w:rPr>
          <w:iCs/>
          <w:sz w:val="24"/>
          <w:szCs w:val="24"/>
        </w:rPr>
        <w:t xml:space="preserve"> дом</w:t>
      </w:r>
      <w:r w:rsidR="00627BB1" w:rsidRPr="0054465A">
        <w:rPr>
          <w:iCs/>
          <w:sz w:val="24"/>
          <w:szCs w:val="24"/>
        </w:rPr>
        <w:t>а</w:t>
      </w:r>
      <w:r w:rsidRPr="0054465A">
        <w:rPr>
          <w:iCs/>
          <w:sz w:val="24"/>
          <w:szCs w:val="24"/>
        </w:rPr>
        <w:t xml:space="preserve"> №1 (по генплану) со встроенными помещениями общественного назначения и подземной автостоянкой </w:t>
      </w:r>
      <w:r w:rsidRPr="0054465A">
        <w:rPr>
          <w:sz w:val="24"/>
          <w:szCs w:val="24"/>
        </w:rPr>
        <w:t>по адресу: ул. Лысогорская</w:t>
      </w:r>
      <w:r w:rsidR="00627BB1" w:rsidRPr="0054465A">
        <w:rPr>
          <w:sz w:val="24"/>
          <w:szCs w:val="24"/>
        </w:rPr>
        <w:t xml:space="preserve"> в Нижегородском районе города Нижнего Новгорода</w:t>
      </w:r>
      <w:r w:rsidRPr="0054465A">
        <w:rPr>
          <w:sz w:val="24"/>
          <w:szCs w:val="24"/>
          <w:lang w:val="x-none" w:eastAsia="ar-SA"/>
        </w:rPr>
        <w:t>.</w:t>
      </w:r>
    </w:p>
    <w:p w14:paraId="4618A1FF" w14:textId="77777777" w:rsidR="00963DF4" w:rsidRPr="0054465A" w:rsidRDefault="00F57B1A" w:rsidP="006A7999">
      <w:pPr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2.1.9</w:t>
      </w:r>
      <w:r w:rsidR="00963DF4" w:rsidRPr="0054465A">
        <w:rPr>
          <w:sz w:val="24"/>
          <w:szCs w:val="24"/>
          <w:lang w:eastAsia="ar-SA"/>
        </w:rPr>
        <w:t xml:space="preserve">. ЗАСТРОЙЩИК обязуется обеспечить своевременное предоставление в Управление Федеральной службы государственной регистрации, кадастра и картографии по Нижегородской области пакета документов, необходимого для государственной регистрации </w:t>
      </w:r>
      <w:r w:rsidR="009F7F3A" w:rsidRPr="0054465A">
        <w:rPr>
          <w:sz w:val="24"/>
          <w:szCs w:val="24"/>
          <w:lang w:eastAsia="ar-SA"/>
        </w:rPr>
        <w:t xml:space="preserve">настоящего Договора </w:t>
      </w:r>
      <w:r w:rsidR="00963DF4" w:rsidRPr="0054465A">
        <w:rPr>
          <w:sz w:val="24"/>
          <w:szCs w:val="24"/>
          <w:lang w:eastAsia="ar-SA"/>
        </w:rPr>
        <w:t>в порядке, установленном действующим законодательством.</w:t>
      </w:r>
    </w:p>
    <w:p w14:paraId="3A0B883B" w14:textId="77777777" w:rsidR="00FA36E7" w:rsidRPr="0054465A" w:rsidRDefault="00FA36E7" w:rsidP="008B1735">
      <w:pPr>
        <w:suppressAutoHyphens/>
        <w:autoSpaceDN/>
        <w:adjustRightInd/>
        <w:jc w:val="both"/>
        <w:rPr>
          <w:sz w:val="24"/>
          <w:szCs w:val="24"/>
          <w:lang w:eastAsia="ar-SA"/>
        </w:rPr>
      </w:pPr>
    </w:p>
    <w:p w14:paraId="67761C0B" w14:textId="77777777" w:rsidR="00963DF4" w:rsidRPr="0054465A" w:rsidRDefault="00963DF4" w:rsidP="008B1735">
      <w:pPr>
        <w:suppressAutoHyphens/>
        <w:autoSpaceDN/>
        <w:adjustRightInd/>
        <w:jc w:val="both"/>
        <w:rPr>
          <w:b/>
          <w:bCs/>
          <w:spacing w:val="-1"/>
          <w:sz w:val="24"/>
          <w:szCs w:val="24"/>
          <w:lang w:eastAsia="ar-SA"/>
        </w:rPr>
      </w:pPr>
      <w:r w:rsidRPr="0054465A">
        <w:rPr>
          <w:b/>
          <w:bCs/>
          <w:spacing w:val="-1"/>
          <w:sz w:val="24"/>
          <w:szCs w:val="24"/>
          <w:lang w:eastAsia="ar-SA"/>
        </w:rPr>
        <w:t>2.2. ДОЛЬЩИК обязан:</w:t>
      </w:r>
    </w:p>
    <w:p w14:paraId="391EBF51" w14:textId="79008E52" w:rsidR="00963DF4" w:rsidRPr="0054465A" w:rsidRDefault="00963DF4" w:rsidP="006A7999">
      <w:pPr>
        <w:shd w:val="clear" w:color="auto" w:fill="FFFFFF"/>
        <w:tabs>
          <w:tab w:val="left" w:pos="521"/>
        </w:tabs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pacing w:val="-4"/>
          <w:sz w:val="24"/>
          <w:szCs w:val="24"/>
          <w:lang w:eastAsia="ar-SA"/>
        </w:rPr>
        <w:t>2.2.1.</w:t>
      </w:r>
      <w:r w:rsidRPr="0054465A">
        <w:rPr>
          <w:sz w:val="24"/>
          <w:szCs w:val="24"/>
          <w:lang w:eastAsia="ar-SA"/>
        </w:rPr>
        <w:tab/>
        <w:t>Оплатить стоимость долевого участия в пор</w:t>
      </w:r>
      <w:r w:rsidR="00DB41CA" w:rsidRPr="0054465A">
        <w:rPr>
          <w:sz w:val="24"/>
          <w:szCs w:val="24"/>
          <w:lang w:eastAsia="ar-SA"/>
        </w:rPr>
        <w:t>ядке и сроки, указанные в п. 3.</w:t>
      </w:r>
      <w:r w:rsidR="00301E45" w:rsidRPr="0054465A">
        <w:rPr>
          <w:sz w:val="24"/>
          <w:szCs w:val="24"/>
          <w:lang w:eastAsia="ar-SA"/>
        </w:rPr>
        <w:t>4</w:t>
      </w:r>
      <w:r w:rsidRPr="0054465A">
        <w:rPr>
          <w:sz w:val="24"/>
          <w:szCs w:val="24"/>
          <w:lang w:eastAsia="ar-SA"/>
        </w:rPr>
        <w:t xml:space="preserve">. настоящего </w:t>
      </w:r>
      <w:r w:rsidR="009F7F3A" w:rsidRPr="0054465A">
        <w:rPr>
          <w:sz w:val="24"/>
          <w:szCs w:val="24"/>
          <w:lang w:eastAsia="ar-SA"/>
        </w:rPr>
        <w:t>Д</w:t>
      </w:r>
      <w:r w:rsidRPr="0054465A">
        <w:rPr>
          <w:sz w:val="24"/>
          <w:szCs w:val="24"/>
          <w:lang w:eastAsia="ar-SA"/>
        </w:rPr>
        <w:t>оговора</w:t>
      </w:r>
      <w:r w:rsidR="007D77BE" w:rsidRPr="0054465A">
        <w:rPr>
          <w:sz w:val="24"/>
          <w:szCs w:val="24"/>
          <w:lang w:eastAsia="ar-SA"/>
        </w:rPr>
        <w:t xml:space="preserve"> до ввода в эксплуатацию </w:t>
      </w:r>
      <w:r w:rsidR="009F7F3A" w:rsidRPr="0054465A">
        <w:rPr>
          <w:sz w:val="24"/>
          <w:szCs w:val="24"/>
          <w:lang w:eastAsia="ar-SA"/>
        </w:rPr>
        <w:t xml:space="preserve">Жилого </w:t>
      </w:r>
      <w:r w:rsidR="007D77BE" w:rsidRPr="0054465A">
        <w:rPr>
          <w:sz w:val="24"/>
          <w:szCs w:val="24"/>
          <w:lang w:eastAsia="ar-SA"/>
        </w:rPr>
        <w:t>дома</w:t>
      </w:r>
      <w:r w:rsidR="009F7F3A" w:rsidRPr="0054465A">
        <w:rPr>
          <w:sz w:val="24"/>
          <w:szCs w:val="24"/>
          <w:lang w:eastAsia="ar-SA"/>
        </w:rPr>
        <w:t xml:space="preserve">. </w:t>
      </w:r>
    </w:p>
    <w:p w14:paraId="6B9E60C9" w14:textId="3CF77390" w:rsidR="007253F3" w:rsidRPr="0054465A" w:rsidRDefault="00963DF4" w:rsidP="006A7999">
      <w:pPr>
        <w:suppressAutoHyphens/>
        <w:autoSpaceDN/>
        <w:adjustRightInd/>
        <w:jc w:val="both"/>
        <w:rPr>
          <w:spacing w:val="2"/>
          <w:sz w:val="24"/>
          <w:szCs w:val="24"/>
          <w:lang w:eastAsia="ar-SA"/>
        </w:rPr>
      </w:pPr>
      <w:r w:rsidRPr="0054465A">
        <w:rPr>
          <w:bCs/>
          <w:sz w:val="24"/>
          <w:szCs w:val="24"/>
          <w:lang w:eastAsia="ar-SA"/>
        </w:rPr>
        <w:t>2.2.2.</w:t>
      </w:r>
      <w:r w:rsidRPr="0054465A">
        <w:rPr>
          <w:bCs/>
          <w:i/>
          <w:sz w:val="24"/>
          <w:szCs w:val="24"/>
          <w:lang w:eastAsia="ar-SA"/>
        </w:rPr>
        <w:tab/>
      </w:r>
      <w:r w:rsidR="007253F3" w:rsidRPr="0054465A">
        <w:rPr>
          <w:spacing w:val="2"/>
          <w:sz w:val="24"/>
          <w:szCs w:val="24"/>
          <w:lang w:eastAsia="ar-SA"/>
        </w:rPr>
        <w:t xml:space="preserve">После получения </w:t>
      </w:r>
      <w:r w:rsidR="00477C4A" w:rsidRPr="0054465A">
        <w:rPr>
          <w:spacing w:val="2"/>
          <w:sz w:val="24"/>
          <w:szCs w:val="24"/>
          <w:lang w:eastAsia="ar-SA"/>
        </w:rPr>
        <w:t xml:space="preserve">ЗАСТРОЙЩИКОМ </w:t>
      </w:r>
      <w:r w:rsidR="007253F3" w:rsidRPr="0054465A">
        <w:rPr>
          <w:spacing w:val="2"/>
          <w:sz w:val="24"/>
          <w:szCs w:val="24"/>
          <w:lang w:eastAsia="ar-SA"/>
        </w:rPr>
        <w:t xml:space="preserve">в установленном порядке, разрешения на ввод в эксплуатацию </w:t>
      </w:r>
      <w:r w:rsidR="00CF5D09" w:rsidRPr="0054465A">
        <w:rPr>
          <w:spacing w:val="2"/>
          <w:sz w:val="24"/>
          <w:szCs w:val="24"/>
          <w:lang w:eastAsia="ar-SA"/>
        </w:rPr>
        <w:t>Ж</w:t>
      </w:r>
      <w:r w:rsidR="007253F3" w:rsidRPr="0054465A">
        <w:rPr>
          <w:spacing w:val="2"/>
          <w:sz w:val="24"/>
          <w:szCs w:val="24"/>
          <w:lang w:eastAsia="ar-SA"/>
        </w:rPr>
        <w:t xml:space="preserve">илого дома, </w:t>
      </w:r>
      <w:r w:rsidR="007001F8" w:rsidRPr="0054465A">
        <w:rPr>
          <w:spacing w:val="2"/>
          <w:sz w:val="24"/>
          <w:szCs w:val="24"/>
          <w:lang w:eastAsia="ar-SA"/>
        </w:rPr>
        <w:t xml:space="preserve">приступить к принятию </w:t>
      </w:r>
      <w:r w:rsidR="007253F3" w:rsidRPr="0054465A">
        <w:rPr>
          <w:spacing w:val="2"/>
          <w:sz w:val="24"/>
          <w:szCs w:val="24"/>
          <w:lang w:eastAsia="ar-SA"/>
        </w:rPr>
        <w:t xml:space="preserve">от ЗАСТРОЙЩИКА </w:t>
      </w:r>
      <w:r w:rsidR="007001F8" w:rsidRPr="0054465A">
        <w:rPr>
          <w:spacing w:val="2"/>
          <w:sz w:val="24"/>
          <w:szCs w:val="24"/>
          <w:lang w:eastAsia="ar-SA"/>
        </w:rPr>
        <w:t>К</w:t>
      </w:r>
      <w:r w:rsidR="007253F3" w:rsidRPr="0054465A">
        <w:rPr>
          <w:spacing w:val="2"/>
          <w:sz w:val="24"/>
          <w:szCs w:val="24"/>
          <w:lang w:eastAsia="ar-SA"/>
        </w:rPr>
        <w:t>вартир</w:t>
      </w:r>
      <w:r w:rsidR="009140EF" w:rsidRPr="0054465A">
        <w:rPr>
          <w:spacing w:val="2"/>
          <w:sz w:val="24"/>
          <w:szCs w:val="24"/>
          <w:lang w:eastAsia="ar-SA"/>
        </w:rPr>
        <w:t>ы</w:t>
      </w:r>
      <w:r w:rsidR="007253F3" w:rsidRPr="0054465A">
        <w:rPr>
          <w:spacing w:val="2"/>
          <w:sz w:val="24"/>
          <w:szCs w:val="24"/>
          <w:lang w:eastAsia="ar-SA"/>
        </w:rPr>
        <w:t xml:space="preserve">, </w:t>
      </w:r>
      <w:r w:rsidR="009140EF" w:rsidRPr="0054465A">
        <w:rPr>
          <w:spacing w:val="2"/>
          <w:sz w:val="24"/>
          <w:szCs w:val="24"/>
          <w:lang w:eastAsia="ar-SA"/>
        </w:rPr>
        <w:t xml:space="preserve">указанной </w:t>
      </w:r>
      <w:r w:rsidR="007253F3" w:rsidRPr="0054465A">
        <w:rPr>
          <w:spacing w:val="2"/>
          <w:sz w:val="24"/>
          <w:szCs w:val="24"/>
          <w:lang w:eastAsia="ar-SA"/>
        </w:rPr>
        <w:t xml:space="preserve">в п.1.3. настоящего </w:t>
      </w:r>
      <w:r w:rsidR="007001F8" w:rsidRPr="0054465A">
        <w:rPr>
          <w:spacing w:val="2"/>
          <w:sz w:val="24"/>
          <w:szCs w:val="24"/>
          <w:lang w:eastAsia="ar-SA"/>
        </w:rPr>
        <w:t>Д</w:t>
      </w:r>
      <w:r w:rsidR="007253F3" w:rsidRPr="0054465A">
        <w:rPr>
          <w:spacing w:val="2"/>
          <w:sz w:val="24"/>
          <w:szCs w:val="24"/>
          <w:lang w:eastAsia="ar-SA"/>
        </w:rPr>
        <w:t xml:space="preserve">оговора, во владение и пользование по </w:t>
      </w:r>
      <w:r w:rsidR="001A3C35" w:rsidRPr="0054465A">
        <w:rPr>
          <w:spacing w:val="2"/>
          <w:sz w:val="24"/>
          <w:szCs w:val="24"/>
          <w:lang w:eastAsia="ar-SA"/>
        </w:rPr>
        <w:t>передаточному акту</w:t>
      </w:r>
      <w:r w:rsidR="007253F3" w:rsidRPr="0054465A">
        <w:rPr>
          <w:spacing w:val="2"/>
          <w:sz w:val="24"/>
          <w:szCs w:val="24"/>
          <w:lang w:eastAsia="ar-SA"/>
        </w:rPr>
        <w:t xml:space="preserve">, в   течение   </w:t>
      </w:r>
      <w:r w:rsidR="00CF6AFD" w:rsidRPr="0054465A">
        <w:rPr>
          <w:spacing w:val="2"/>
          <w:sz w:val="24"/>
          <w:szCs w:val="24"/>
          <w:lang w:eastAsia="ar-SA"/>
        </w:rPr>
        <w:t xml:space="preserve">             </w:t>
      </w:r>
      <w:r w:rsidR="007253F3" w:rsidRPr="0054465A">
        <w:rPr>
          <w:spacing w:val="2"/>
          <w:sz w:val="24"/>
          <w:szCs w:val="24"/>
          <w:lang w:eastAsia="ar-SA"/>
        </w:rPr>
        <w:t>7</w:t>
      </w:r>
      <w:r w:rsidR="00CF6AFD" w:rsidRPr="0054465A">
        <w:rPr>
          <w:spacing w:val="2"/>
          <w:sz w:val="24"/>
          <w:szCs w:val="24"/>
          <w:lang w:eastAsia="ar-SA"/>
        </w:rPr>
        <w:t xml:space="preserve"> (Семи)</w:t>
      </w:r>
      <w:r w:rsidR="007253F3" w:rsidRPr="0054465A">
        <w:rPr>
          <w:spacing w:val="2"/>
          <w:sz w:val="24"/>
          <w:szCs w:val="24"/>
          <w:lang w:eastAsia="ar-SA"/>
        </w:rPr>
        <w:t xml:space="preserve"> </w:t>
      </w:r>
      <w:r w:rsidR="00C634FF" w:rsidRPr="0054465A">
        <w:rPr>
          <w:spacing w:val="2"/>
          <w:sz w:val="24"/>
          <w:szCs w:val="24"/>
          <w:lang w:eastAsia="ar-SA"/>
        </w:rPr>
        <w:t xml:space="preserve">рабочих </w:t>
      </w:r>
      <w:r w:rsidR="007253F3" w:rsidRPr="0054465A">
        <w:rPr>
          <w:spacing w:val="2"/>
          <w:sz w:val="24"/>
          <w:szCs w:val="24"/>
          <w:lang w:eastAsia="ar-SA"/>
        </w:rPr>
        <w:t>дней   с</w:t>
      </w:r>
      <w:r w:rsidR="009140EF" w:rsidRPr="0054465A">
        <w:rPr>
          <w:spacing w:val="2"/>
          <w:sz w:val="24"/>
          <w:szCs w:val="24"/>
          <w:lang w:eastAsia="ar-SA"/>
        </w:rPr>
        <w:t>о дня</w:t>
      </w:r>
      <w:r w:rsidR="007253F3" w:rsidRPr="0054465A">
        <w:rPr>
          <w:spacing w:val="2"/>
          <w:sz w:val="24"/>
          <w:szCs w:val="24"/>
          <w:lang w:eastAsia="ar-SA"/>
        </w:rPr>
        <w:t xml:space="preserve">   получения   надлежащего   уведомления   от ЗАСТРОЙЩИКА о готовности жилого помещения</w:t>
      </w:r>
      <w:r w:rsidR="009140EF" w:rsidRPr="0054465A">
        <w:rPr>
          <w:spacing w:val="2"/>
          <w:sz w:val="24"/>
          <w:szCs w:val="24"/>
          <w:lang w:eastAsia="ar-SA"/>
        </w:rPr>
        <w:t xml:space="preserve"> (Квартиры)</w:t>
      </w:r>
      <w:r w:rsidR="007253F3" w:rsidRPr="0054465A">
        <w:rPr>
          <w:spacing w:val="2"/>
          <w:sz w:val="24"/>
          <w:szCs w:val="24"/>
          <w:lang w:eastAsia="ar-SA"/>
        </w:rPr>
        <w:t xml:space="preserve"> к передаче, в том числе</w:t>
      </w:r>
      <w:r w:rsidR="00841610" w:rsidRPr="0054465A">
        <w:rPr>
          <w:spacing w:val="2"/>
          <w:sz w:val="24"/>
          <w:szCs w:val="24"/>
          <w:lang w:eastAsia="ar-SA"/>
        </w:rPr>
        <w:t>,</w:t>
      </w:r>
      <w:r w:rsidR="007253F3" w:rsidRPr="0054465A">
        <w:rPr>
          <w:spacing w:val="2"/>
          <w:sz w:val="24"/>
          <w:szCs w:val="24"/>
          <w:lang w:eastAsia="ar-SA"/>
        </w:rPr>
        <w:t xml:space="preserve"> если </w:t>
      </w:r>
      <w:r w:rsidR="00477C4A" w:rsidRPr="0054465A">
        <w:rPr>
          <w:spacing w:val="2"/>
          <w:sz w:val="24"/>
          <w:szCs w:val="24"/>
          <w:lang w:eastAsia="ar-SA"/>
        </w:rPr>
        <w:t xml:space="preserve">ЗАСТРОЙЩИК </w:t>
      </w:r>
      <w:r w:rsidR="007253F3" w:rsidRPr="0054465A">
        <w:rPr>
          <w:spacing w:val="2"/>
          <w:sz w:val="24"/>
          <w:szCs w:val="24"/>
          <w:lang w:eastAsia="ar-SA"/>
        </w:rPr>
        <w:t xml:space="preserve">воспользовался правом досрочной передачи объекта долевого строительства, </w:t>
      </w:r>
      <w:r w:rsidR="00CD127A" w:rsidRPr="0054465A">
        <w:rPr>
          <w:spacing w:val="2"/>
          <w:sz w:val="24"/>
          <w:szCs w:val="24"/>
          <w:lang w:eastAsia="ar-SA"/>
        </w:rPr>
        <w:t xml:space="preserve">предусмотренным </w:t>
      </w:r>
      <w:r w:rsidR="007253F3" w:rsidRPr="0054465A">
        <w:rPr>
          <w:spacing w:val="2"/>
          <w:sz w:val="24"/>
          <w:szCs w:val="24"/>
          <w:lang w:eastAsia="ar-SA"/>
        </w:rPr>
        <w:t>п.2.1.2 настоящего Договора.</w:t>
      </w:r>
    </w:p>
    <w:p w14:paraId="2AC7FCC7" w14:textId="77777777" w:rsidR="00F80592" w:rsidRPr="0054465A" w:rsidRDefault="00B94508" w:rsidP="006A7999">
      <w:pPr>
        <w:suppressAutoHyphens/>
        <w:autoSpaceDN/>
        <w:adjustRightInd/>
        <w:jc w:val="both"/>
        <w:rPr>
          <w:spacing w:val="2"/>
          <w:sz w:val="24"/>
          <w:szCs w:val="24"/>
          <w:lang w:eastAsia="ar-SA"/>
        </w:rPr>
      </w:pPr>
      <w:r w:rsidRPr="0054465A">
        <w:rPr>
          <w:spacing w:val="2"/>
          <w:sz w:val="24"/>
          <w:szCs w:val="24"/>
          <w:lang w:eastAsia="ar-SA"/>
        </w:rPr>
        <w:t>2.2.2.1. В случае обнаружения при осмотре Квартиры каких-либо дефектов, Стороны составляют Акт осмотра объекта долевого строительства (Квартиры), включающий перечень дефектов</w:t>
      </w:r>
      <w:r w:rsidR="001F1249" w:rsidRPr="0054465A">
        <w:rPr>
          <w:spacing w:val="2"/>
          <w:sz w:val="24"/>
          <w:szCs w:val="24"/>
          <w:lang w:eastAsia="ar-SA"/>
        </w:rPr>
        <w:t xml:space="preserve"> и/или недоделок и сроков их устранения. </w:t>
      </w:r>
    </w:p>
    <w:p w14:paraId="0A8257B2" w14:textId="742774F6" w:rsidR="00F80592" w:rsidRPr="0054465A" w:rsidRDefault="00F80592" w:rsidP="006A7999">
      <w:pPr>
        <w:suppressAutoHyphens/>
        <w:autoSpaceDN/>
        <w:adjustRightInd/>
        <w:jc w:val="both"/>
        <w:rPr>
          <w:spacing w:val="2"/>
          <w:sz w:val="24"/>
          <w:szCs w:val="24"/>
          <w:lang w:eastAsia="ar-SA"/>
        </w:rPr>
      </w:pPr>
      <w:r w:rsidRPr="0054465A">
        <w:rPr>
          <w:spacing w:val="2"/>
          <w:sz w:val="24"/>
          <w:szCs w:val="24"/>
          <w:lang w:eastAsia="ar-SA"/>
        </w:rPr>
        <w:t>П</w:t>
      </w:r>
      <w:r w:rsidR="001F1249" w:rsidRPr="0054465A">
        <w:rPr>
          <w:spacing w:val="2"/>
          <w:sz w:val="24"/>
          <w:szCs w:val="24"/>
          <w:lang w:eastAsia="ar-SA"/>
        </w:rPr>
        <w:t xml:space="preserve">осле устранения указанных в Акте осмотра объекта долевого строительства (Квартиры) дефектов и/или недоделок ЗАСТРОЙЩИК уведомляет ДОЛЬЩИКА любым способом, не запрещенным действующим законодательством РФ, в том числе, но не ограниченно: почтовым отправлением, направлением уведомления по адресу электронной почты </w:t>
      </w:r>
      <w:r w:rsidR="004C40CD" w:rsidRPr="0054465A">
        <w:rPr>
          <w:spacing w:val="2"/>
          <w:sz w:val="24"/>
          <w:szCs w:val="24"/>
          <w:lang w:eastAsia="ar-SA"/>
        </w:rPr>
        <w:t>ДОЛЬЩИКА</w:t>
      </w:r>
      <w:r w:rsidR="001F1249" w:rsidRPr="0054465A">
        <w:rPr>
          <w:spacing w:val="2"/>
          <w:sz w:val="24"/>
          <w:szCs w:val="24"/>
          <w:lang w:eastAsia="ar-SA"/>
        </w:rPr>
        <w:t xml:space="preserve">, указанному в настоящем Договоре, </w:t>
      </w:r>
      <w:proofErr w:type="gramStart"/>
      <w:r w:rsidR="001F1249" w:rsidRPr="0054465A">
        <w:rPr>
          <w:spacing w:val="2"/>
          <w:sz w:val="24"/>
          <w:szCs w:val="24"/>
          <w:lang w:eastAsia="ar-SA"/>
        </w:rPr>
        <w:t>путем уведомлением</w:t>
      </w:r>
      <w:proofErr w:type="gramEnd"/>
      <w:r w:rsidR="001F1249" w:rsidRPr="0054465A">
        <w:rPr>
          <w:spacing w:val="2"/>
          <w:sz w:val="24"/>
          <w:szCs w:val="24"/>
          <w:lang w:eastAsia="ar-SA"/>
        </w:rPr>
        <w:t xml:space="preserve"> по телефону об устранении дефектов и/или недоделок</w:t>
      </w:r>
      <w:r w:rsidR="00C52976" w:rsidRPr="0054465A">
        <w:rPr>
          <w:spacing w:val="2"/>
          <w:sz w:val="24"/>
          <w:szCs w:val="24"/>
          <w:lang w:eastAsia="ar-SA"/>
        </w:rPr>
        <w:t>. ДОЛЬЩИК обязан явиться к ЗАСТРОЙЩИКУ в течение 7 (Семи) рабочих дней с даты получения такого уведомления для принятия объекта долевого строительства.</w:t>
      </w:r>
    </w:p>
    <w:p w14:paraId="7C191D9F" w14:textId="46E99353" w:rsidR="00B94508" w:rsidRPr="0054465A" w:rsidRDefault="00F80592" w:rsidP="00EA7E08">
      <w:pPr>
        <w:suppressAutoHyphens/>
        <w:autoSpaceDN/>
        <w:adjustRightInd/>
        <w:jc w:val="both"/>
        <w:rPr>
          <w:spacing w:val="2"/>
          <w:sz w:val="24"/>
          <w:szCs w:val="24"/>
          <w:lang w:eastAsia="ar-SA"/>
        </w:rPr>
      </w:pPr>
      <w:r w:rsidRPr="0054465A">
        <w:rPr>
          <w:spacing w:val="2"/>
          <w:sz w:val="24"/>
          <w:szCs w:val="24"/>
          <w:lang w:eastAsia="ar-SA"/>
        </w:rPr>
        <w:t xml:space="preserve">2.2.2.2. </w:t>
      </w:r>
      <w:r w:rsidR="00EA7E08" w:rsidRPr="0054465A">
        <w:rPr>
          <w:spacing w:val="2"/>
          <w:sz w:val="24"/>
          <w:szCs w:val="24"/>
          <w:lang w:eastAsia="ar-SA"/>
        </w:rPr>
        <w:t>У ЗАСТРОЙЩИКА есть все основания полагать, что ДОЛЬЩИК уклоняется от принятия объекта долевого строительства, е</w:t>
      </w:r>
      <w:r w:rsidRPr="0054465A">
        <w:rPr>
          <w:spacing w:val="2"/>
          <w:sz w:val="24"/>
          <w:szCs w:val="24"/>
          <w:lang w:eastAsia="ar-SA"/>
        </w:rPr>
        <w:t>сли ДОЛЬЩИК не приступил к принятию объекта долевого строительства в срок, указанный в п.2.2.2. настоящего Договора, либо не явился для принятия объекта долевого строительства в срок, указанный в п.2.2.2.1. настоящего Договор</w:t>
      </w:r>
      <w:r w:rsidR="00EA7E08" w:rsidRPr="0054465A">
        <w:rPr>
          <w:spacing w:val="2"/>
          <w:sz w:val="24"/>
          <w:szCs w:val="24"/>
          <w:lang w:eastAsia="ar-SA"/>
        </w:rPr>
        <w:t>а, при этом у Застройщика есть сведения о получении ДОЛЬЩИКОМ сообщения (уведомления) о завершении строительства и о готовности объекта долевого строительства к передаче (либо при возврате заказного письма с сообщением об отказе ДОЛЬЩИКА от его получения, или в связи с отсутствием ДОЛЬЩИКА по указанному им почтовому адресу, или отметкой организации почтовой связи об истечении срока хранения почтового отправления, либо при неполучении ДОЛЬЩИКОМ направленного в соответствии с п. 2.1.2. Договора уведомления, либо отказе ДОЛЬЩИКА от вручения ему данного уведомления под расписку).</w:t>
      </w:r>
    </w:p>
    <w:p w14:paraId="35F40178" w14:textId="2A5C1E16" w:rsidR="007253F3" w:rsidRPr="0054465A" w:rsidRDefault="00963DF4" w:rsidP="006A7999">
      <w:pPr>
        <w:suppressAutoHyphens/>
        <w:autoSpaceDN/>
        <w:adjustRightInd/>
        <w:jc w:val="both"/>
        <w:rPr>
          <w:sz w:val="24"/>
          <w:szCs w:val="24"/>
        </w:rPr>
      </w:pPr>
      <w:r w:rsidRPr="0054465A">
        <w:rPr>
          <w:spacing w:val="2"/>
          <w:sz w:val="24"/>
          <w:szCs w:val="24"/>
          <w:lang w:eastAsia="ar-SA"/>
        </w:rPr>
        <w:t>2.2.2.</w:t>
      </w:r>
      <w:r w:rsidR="000D5889" w:rsidRPr="0054465A">
        <w:rPr>
          <w:spacing w:val="2"/>
          <w:sz w:val="24"/>
          <w:szCs w:val="24"/>
          <w:lang w:eastAsia="ar-SA"/>
        </w:rPr>
        <w:t>3</w:t>
      </w:r>
      <w:r w:rsidRPr="0054465A">
        <w:rPr>
          <w:spacing w:val="2"/>
          <w:sz w:val="24"/>
          <w:szCs w:val="24"/>
          <w:lang w:eastAsia="ar-SA"/>
        </w:rPr>
        <w:t xml:space="preserve">. </w:t>
      </w:r>
      <w:r w:rsidR="007253F3" w:rsidRPr="0054465A">
        <w:rPr>
          <w:spacing w:val="2"/>
          <w:sz w:val="24"/>
          <w:szCs w:val="24"/>
          <w:lang w:eastAsia="ar-SA"/>
        </w:rPr>
        <w:t xml:space="preserve">В случае уклонения ДОЛЬЩИКА от приема </w:t>
      </w:r>
      <w:r w:rsidR="00A50B42" w:rsidRPr="0054465A">
        <w:rPr>
          <w:spacing w:val="2"/>
          <w:sz w:val="24"/>
          <w:szCs w:val="24"/>
          <w:lang w:eastAsia="ar-SA"/>
        </w:rPr>
        <w:t xml:space="preserve">Квартиры </w:t>
      </w:r>
      <w:r w:rsidR="007253F3" w:rsidRPr="0054465A">
        <w:rPr>
          <w:spacing w:val="2"/>
          <w:sz w:val="24"/>
          <w:szCs w:val="24"/>
          <w:lang w:eastAsia="ar-SA"/>
        </w:rPr>
        <w:t xml:space="preserve">по </w:t>
      </w:r>
      <w:r w:rsidR="00FD47C4" w:rsidRPr="0054465A">
        <w:rPr>
          <w:spacing w:val="2"/>
          <w:sz w:val="24"/>
          <w:szCs w:val="24"/>
          <w:lang w:eastAsia="ar-SA"/>
        </w:rPr>
        <w:t xml:space="preserve">передаточному акту </w:t>
      </w:r>
      <w:r w:rsidR="007253F3" w:rsidRPr="0054465A">
        <w:rPr>
          <w:spacing w:val="2"/>
          <w:sz w:val="24"/>
          <w:szCs w:val="24"/>
          <w:lang w:eastAsia="ar-SA"/>
        </w:rPr>
        <w:t xml:space="preserve">или при отказе ДОЛЬЩИКА от принятия объекта долевого строительства (за исключением случая несоответствия объекта долевого строительства </w:t>
      </w:r>
      <w:r w:rsidR="007253F3" w:rsidRPr="0054465A">
        <w:rPr>
          <w:sz w:val="24"/>
          <w:szCs w:val="24"/>
        </w:rPr>
        <w:t xml:space="preserve">условиям </w:t>
      </w:r>
      <w:r w:rsidR="00A50B42" w:rsidRPr="0054465A">
        <w:rPr>
          <w:sz w:val="24"/>
          <w:szCs w:val="24"/>
        </w:rPr>
        <w:t>Д</w:t>
      </w:r>
      <w:r w:rsidR="007253F3" w:rsidRPr="0054465A">
        <w:rPr>
          <w:sz w:val="24"/>
          <w:szCs w:val="24"/>
        </w:rPr>
        <w:t xml:space="preserve">оговора, требованиям технических регламентов, проектной документации, градостроительных регламентов, а также иным обязательным требованиям), </w:t>
      </w:r>
      <w:r w:rsidR="007253F3" w:rsidRPr="0054465A">
        <w:rPr>
          <w:spacing w:val="2"/>
          <w:sz w:val="24"/>
          <w:szCs w:val="24"/>
          <w:lang w:eastAsia="ar-SA"/>
        </w:rPr>
        <w:t xml:space="preserve">ЗАСТРОЙЩИК имеет право </w:t>
      </w:r>
      <w:r w:rsidR="007253F3" w:rsidRPr="0054465A">
        <w:rPr>
          <w:sz w:val="24"/>
          <w:szCs w:val="24"/>
        </w:rPr>
        <w:t xml:space="preserve"> по истечении </w:t>
      </w:r>
      <w:r w:rsidR="00A85C7A" w:rsidRPr="0054465A">
        <w:rPr>
          <w:sz w:val="24"/>
          <w:szCs w:val="24"/>
        </w:rPr>
        <w:t>двух месяцев</w:t>
      </w:r>
      <w:r w:rsidR="007253F3" w:rsidRPr="0054465A">
        <w:rPr>
          <w:sz w:val="24"/>
          <w:szCs w:val="24"/>
        </w:rPr>
        <w:t xml:space="preserve"> </w:t>
      </w:r>
      <w:r w:rsidR="00026B91" w:rsidRPr="0054465A">
        <w:rPr>
          <w:sz w:val="24"/>
          <w:szCs w:val="24"/>
        </w:rPr>
        <w:t>по окончании</w:t>
      </w:r>
      <w:r w:rsidR="007253F3" w:rsidRPr="0054465A">
        <w:rPr>
          <w:sz w:val="24"/>
          <w:szCs w:val="24"/>
        </w:rPr>
        <w:t xml:space="preserve"> срока, предусмотренного п.2.2.2. </w:t>
      </w:r>
      <w:r w:rsidR="00A50B42" w:rsidRPr="0054465A">
        <w:rPr>
          <w:sz w:val="24"/>
          <w:szCs w:val="24"/>
        </w:rPr>
        <w:t>Д</w:t>
      </w:r>
      <w:r w:rsidR="007253F3" w:rsidRPr="0054465A">
        <w:rPr>
          <w:sz w:val="24"/>
          <w:szCs w:val="24"/>
        </w:rPr>
        <w:t xml:space="preserve">оговора для передачи объекта долевого строительства </w:t>
      </w:r>
      <w:r w:rsidR="00394CC0" w:rsidRPr="0054465A">
        <w:rPr>
          <w:sz w:val="24"/>
          <w:szCs w:val="24"/>
        </w:rPr>
        <w:t>ДОЛЬЩИКУ</w:t>
      </w:r>
      <w:r w:rsidR="007253F3" w:rsidRPr="0054465A">
        <w:rPr>
          <w:sz w:val="24"/>
          <w:szCs w:val="24"/>
        </w:rPr>
        <w:t>,</w:t>
      </w:r>
      <w:r w:rsidR="003A48DA" w:rsidRPr="0054465A">
        <w:rPr>
          <w:sz w:val="24"/>
          <w:szCs w:val="24"/>
        </w:rPr>
        <w:t xml:space="preserve"> но не ранее срока, указанного в п.2.1.2. настоящего Договора,</w:t>
      </w:r>
      <w:r w:rsidR="007253F3" w:rsidRPr="0054465A">
        <w:rPr>
          <w:sz w:val="24"/>
          <w:szCs w:val="24"/>
        </w:rPr>
        <w:t xml:space="preserve"> составить односторонний </w:t>
      </w:r>
      <w:r w:rsidR="00FD47C4" w:rsidRPr="0054465A">
        <w:rPr>
          <w:sz w:val="24"/>
          <w:szCs w:val="24"/>
        </w:rPr>
        <w:t xml:space="preserve">передаточный </w:t>
      </w:r>
      <w:r w:rsidR="007253F3" w:rsidRPr="0054465A">
        <w:rPr>
          <w:sz w:val="24"/>
          <w:szCs w:val="24"/>
        </w:rPr>
        <w:t>акт или иной документ о передаче объекта</w:t>
      </w:r>
      <w:r w:rsidR="00394CC0" w:rsidRPr="0054465A">
        <w:rPr>
          <w:sz w:val="24"/>
          <w:szCs w:val="24"/>
        </w:rPr>
        <w:t xml:space="preserve"> долевого строительства</w:t>
      </w:r>
      <w:r w:rsidR="007253F3" w:rsidRPr="0054465A">
        <w:rPr>
          <w:sz w:val="24"/>
          <w:szCs w:val="24"/>
        </w:rPr>
        <w:t xml:space="preserve">. </w:t>
      </w:r>
    </w:p>
    <w:p w14:paraId="6CE93B92" w14:textId="184F2446" w:rsidR="007253F3" w:rsidRPr="0054465A" w:rsidRDefault="007253F3" w:rsidP="006A7999">
      <w:pPr>
        <w:suppressAutoHyphens/>
        <w:autoSpaceDN/>
        <w:adjustRightInd/>
        <w:jc w:val="both"/>
        <w:rPr>
          <w:sz w:val="24"/>
          <w:szCs w:val="24"/>
        </w:rPr>
      </w:pPr>
      <w:r w:rsidRPr="0054465A">
        <w:rPr>
          <w:sz w:val="24"/>
          <w:szCs w:val="24"/>
        </w:rPr>
        <w:t xml:space="preserve">При этом, риск случайной гибели объекта долевого строительства признается перешедшим к </w:t>
      </w:r>
      <w:r w:rsidRPr="0054465A">
        <w:rPr>
          <w:sz w:val="24"/>
          <w:szCs w:val="24"/>
        </w:rPr>
        <w:lastRenderedPageBreak/>
        <w:t xml:space="preserve">участнику долевого строительства со дня составления одностороннего </w:t>
      </w:r>
      <w:r w:rsidR="00C52020" w:rsidRPr="0054465A">
        <w:rPr>
          <w:sz w:val="24"/>
          <w:szCs w:val="24"/>
        </w:rPr>
        <w:t xml:space="preserve">передаточного </w:t>
      </w:r>
      <w:r w:rsidRPr="0054465A">
        <w:rPr>
          <w:sz w:val="24"/>
          <w:szCs w:val="24"/>
        </w:rPr>
        <w:t>акта или иного документа о передаче объекта долевого строительства.</w:t>
      </w:r>
    </w:p>
    <w:p w14:paraId="4A9F4E38" w14:textId="3DEC94D3" w:rsidR="00963DF4" w:rsidRPr="0054465A" w:rsidRDefault="00963DF4" w:rsidP="006A7999">
      <w:pPr>
        <w:suppressAutoHyphens/>
        <w:autoSpaceDN/>
        <w:adjustRightInd/>
        <w:jc w:val="both"/>
        <w:rPr>
          <w:spacing w:val="2"/>
          <w:sz w:val="24"/>
          <w:szCs w:val="24"/>
          <w:lang w:eastAsia="ar-SA"/>
        </w:rPr>
      </w:pPr>
      <w:r w:rsidRPr="0054465A">
        <w:rPr>
          <w:spacing w:val="2"/>
          <w:sz w:val="24"/>
          <w:szCs w:val="24"/>
          <w:lang w:eastAsia="ar-SA"/>
        </w:rPr>
        <w:t xml:space="preserve">2.2.3. С момента принятия </w:t>
      </w:r>
      <w:r w:rsidR="000D65EB" w:rsidRPr="0054465A">
        <w:rPr>
          <w:spacing w:val="2"/>
          <w:sz w:val="24"/>
          <w:szCs w:val="24"/>
          <w:lang w:eastAsia="ar-SA"/>
        </w:rPr>
        <w:t>К</w:t>
      </w:r>
      <w:r w:rsidRPr="0054465A">
        <w:rPr>
          <w:spacing w:val="2"/>
          <w:sz w:val="24"/>
          <w:szCs w:val="24"/>
          <w:lang w:eastAsia="ar-SA"/>
        </w:rPr>
        <w:t xml:space="preserve">вартиры во владение и пользование </w:t>
      </w:r>
      <w:proofErr w:type="gramStart"/>
      <w:r w:rsidRPr="0054465A">
        <w:rPr>
          <w:spacing w:val="2"/>
          <w:sz w:val="24"/>
          <w:szCs w:val="24"/>
          <w:lang w:eastAsia="ar-SA"/>
        </w:rPr>
        <w:t xml:space="preserve">по  </w:t>
      </w:r>
      <w:r w:rsidR="00C52020" w:rsidRPr="0054465A">
        <w:rPr>
          <w:spacing w:val="2"/>
          <w:sz w:val="24"/>
          <w:szCs w:val="24"/>
          <w:lang w:eastAsia="ar-SA"/>
        </w:rPr>
        <w:t>передаточному</w:t>
      </w:r>
      <w:proofErr w:type="gramEnd"/>
      <w:r w:rsidR="00C52020" w:rsidRPr="0054465A">
        <w:rPr>
          <w:spacing w:val="2"/>
          <w:sz w:val="24"/>
          <w:szCs w:val="24"/>
          <w:lang w:eastAsia="ar-SA"/>
        </w:rPr>
        <w:t xml:space="preserve"> </w:t>
      </w:r>
      <w:r w:rsidR="00A40377" w:rsidRPr="0054465A">
        <w:rPr>
          <w:spacing w:val="2"/>
          <w:sz w:val="24"/>
          <w:szCs w:val="24"/>
          <w:lang w:eastAsia="ar-SA"/>
        </w:rPr>
        <w:t xml:space="preserve">акту </w:t>
      </w:r>
      <w:r w:rsidRPr="0054465A">
        <w:rPr>
          <w:spacing w:val="2"/>
          <w:sz w:val="24"/>
          <w:szCs w:val="24"/>
          <w:lang w:eastAsia="ar-SA"/>
        </w:rPr>
        <w:t>или на основании п.2.2.2.</w:t>
      </w:r>
      <w:r w:rsidR="004928F8" w:rsidRPr="0054465A">
        <w:rPr>
          <w:spacing w:val="2"/>
          <w:sz w:val="24"/>
          <w:szCs w:val="24"/>
          <w:lang w:eastAsia="ar-SA"/>
        </w:rPr>
        <w:t>3</w:t>
      </w:r>
      <w:r w:rsidRPr="0054465A">
        <w:rPr>
          <w:spacing w:val="2"/>
          <w:sz w:val="24"/>
          <w:szCs w:val="24"/>
          <w:lang w:eastAsia="ar-SA"/>
        </w:rPr>
        <w:t xml:space="preserve">. ДОЛЬЩИК получает фактический доступ в </w:t>
      </w:r>
      <w:r w:rsidR="000D65EB" w:rsidRPr="0054465A">
        <w:rPr>
          <w:spacing w:val="2"/>
          <w:sz w:val="24"/>
          <w:szCs w:val="24"/>
          <w:lang w:eastAsia="ar-SA"/>
        </w:rPr>
        <w:t>К</w:t>
      </w:r>
      <w:r w:rsidRPr="0054465A">
        <w:rPr>
          <w:spacing w:val="2"/>
          <w:sz w:val="24"/>
          <w:szCs w:val="24"/>
          <w:lang w:eastAsia="ar-SA"/>
        </w:rPr>
        <w:t>вартиру</w:t>
      </w:r>
      <w:r w:rsidR="0075425B" w:rsidRPr="0054465A">
        <w:rPr>
          <w:spacing w:val="2"/>
          <w:sz w:val="24"/>
          <w:szCs w:val="24"/>
          <w:lang w:eastAsia="ar-SA"/>
        </w:rPr>
        <w:t xml:space="preserve">. С момента приемки ДОЛЬЩИКОМ </w:t>
      </w:r>
      <w:r w:rsidR="000D65EB" w:rsidRPr="0054465A">
        <w:rPr>
          <w:spacing w:val="2"/>
          <w:sz w:val="24"/>
          <w:szCs w:val="24"/>
          <w:lang w:eastAsia="ar-SA"/>
        </w:rPr>
        <w:t>К</w:t>
      </w:r>
      <w:r w:rsidR="0075425B" w:rsidRPr="0054465A">
        <w:rPr>
          <w:spacing w:val="2"/>
          <w:sz w:val="24"/>
          <w:szCs w:val="24"/>
          <w:lang w:eastAsia="ar-SA"/>
        </w:rPr>
        <w:t xml:space="preserve">вартиры по </w:t>
      </w:r>
      <w:r w:rsidR="006C473F" w:rsidRPr="0054465A">
        <w:rPr>
          <w:spacing w:val="2"/>
          <w:sz w:val="24"/>
          <w:szCs w:val="24"/>
          <w:lang w:eastAsia="ar-SA"/>
        </w:rPr>
        <w:t xml:space="preserve">передаточному </w:t>
      </w:r>
      <w:r w:rsidR="0075425B" w:rsidRPr="0054465A">
        <w:rPr>
          <w:spacing w:val="2"/>
          <w:sz w:val="24"/>
          <w:szCs w:val="24"/>
          <w:lang w:eastAsia="ar-SA"/>
        </w:rPr>
        <w:t xml:space="preserve">акту </w:t>
      </w:r>
      <w:r w:rsidR="00626DFC" w:rsidRPr="0054465A">
        <w:rPr>
          <w:spacing w:val="2"/>
          <w:sz w:val="24"/>
          <w:szCs w:val="24"/>
          <w:lang w:eastAsia="ar-SA"/>
        </w:rPr>
        <w:t xml:space="preserve">или составления ЗАСТРОЙЩИКОМ одностороннего </w:t>
      </w:r>
      <w:r w:rsidR="006C473F" w:rsidRPr="0054465A">
        <w:rPr>
          <w:spacing w:val="2"/>
          <w:sz w:val="24"/>
          <w:szCs w:val="24"/>
          <w:lang w:eastAsia="ar-SA"/>
        </w:rPr>
        <w:t xml:space="preserve">передаточного </w:t>
      </w:r>
      <w:r w:rsidR="00626DFC" w:rsidRPr="0054465A">
        <w:rPr>
          <w:spacing w:val="2"/>
          <w:sz w:val="24"/>
          <w:szCs w:val="24"/>
          <w:lang w:eastAsia="ar-SA"/>
        </w:rPr>
        <w:t xml:space="preserve">акта </w:t>
      </w:r>
      <w:r w:rsidR="000D65EB" w:rsidRPr="0054465A">
        <w:rPr>
          <w:spacing w:val="2"/>
          <w:sz w:val="24"/>
          <w:szCs w:val="24"/>
          <w:lang w:eastAsia="ar-SA"/>
        </w:rPr>
        <w:t xml:space="preserve">Квартиры </w:t>
      </w:r>
      <w:r w:rsidR="00626DFC" w:rsidRPr="0054465A">
        <w:rPr>
          <w:spacing w:val="2"/>
          <w:sz w:val="24"/>
          <w:szCs w:val="24"/>
          <w:lang w:eastAsia="ar-SA"/>
        </w:rPr>
        <w:t>на основании п.2.2.2.</w:t>
      </w:r>
      <w:r w:rsidR="004928F8" w:rsidRPr="0054465A">
        <w:rPr>
          <w:spacing w:val="2"/>
          <w:sz w:val="24"/>
          <w:szCs w:val="24"/>
          <w:lang w:eastAsia="ar-SA"/>
        </w:rPr>
        <w:t>3</w:t>
      </w:r>
      <w:r w:rsidR="00626DFC" w:rsidRPr="0054465A">
        <w:rPr>
          <w:spacing w:val="2"/>
          <w:sz w:val="24"/>
          <w:szCs w:val="24"/>
          <w:lang w:eastAsia="ar-SA"/>
        </w:rPr>
        <w:t>. настоящего Договора,</w:t>
      </w:r>
      <w:r w:rsidR="0075425B" w:rsidRPr="0054465A">
        <w:rPr>
          <w:spacing w:val="2"/>
          <w:sz w:val="24"/>
          <w:szCs w:val="24"/>
          <w:lang w:eastAsia="ar-SA"/>
        </w:rPr>
        <w:t xml:space="preserve"> ДОЛЬЩИК</w:t>
      </w:r>
      <w:r w:rsidRPr="0054465A">
        <w:rPr>
          <w:spacing w:val="2"/>
          <w:sz w:val="24"/>
          <w:szCs w:val="24"/>
          <w:lang w:eastAsia="ar-SA"/>
        </w:rPr>
        <w:t xml:space="preserve"> обязуется осуществлять за свой счет эксплуатацию </w:t>
      </w:r>
      <w:r w:rsidR="000D65EB" w:rsidRPr="0054465A">
        <w:rPr>
          <w:spacing w:val="2"/>
          <w:sz w:val="24"/>
          <w:szCs w:val="24"/>
          <w:lang w:eastAsia="ar-SA"/>
        </w:rPr>
        <w:t>К</w:t>
      </w:r>
      <w:r w:rsidRPr="0054465A">
        <w:rPr>
          <w:spacing w:val="2"/>
          <w:sz w:val="24"/>
          <w:szCs w:val="24"/>
          <w:lang w:eastAsia="ar-SA"/>
        </w:rPr>
        <w:t>вартиры, нести бремя коммунальных платежей, а также принимать соразмерное участие в техническом обслуживании и ремонте всего</w:t>
      </w:r>
      <w:r w:rsidR="000D65EB" w:rsidRPr="0054465A">
        <w:rPr>
          <w:spacing w:val="2"/>
          <w:sz w:val="24"/>
          <w:szCs w:val="24"/>
          <w:lang w:eastAsia="ar-SA"/>
        </w:rPr>
        <w:t xml:space="preserve"> Жилого</w:t>
      </w:r>
      <w:r w:rsidRPr="0054465A">
        <w:rPr>
          <w:spacing w:val="2"/>
          <w:sz w:val="24"/>
          <w:szCs w:val="24"/>
          <w:lang w:eastAsia="ar-SA"/>
        </w:rPr>
        <w:t xml:space="preserve"> дома, независимо от наличия или отсутствия у ДОЛЬЩИКА зарегистрированного права собственности на </w:t>
      </w:r>
      <w:r w:rsidR="000D65EB" w:rsidRPr="0054465A">
        <w:rPr>
          <w:spacing w:val="2"/>
          <w:sz w:val="24"/>
          <w:szCs w:val="24"/>
          <w:lang w:eastAsia="ar-SA"/>
        </w:rPr>
        <w:t>К</w:t>
      </w:r>
      <w:r w:rsidRPr="0054465A">
        <w:rPr>
          <w:spacing w:val="2"/>
          <w:sz w:val="24"/>
          <w:szCs w:val="24"/>
          <w:lang w:eastAsia="ar-SA"/>
        </w:rPr>
        <w:t>вартиру.</w:t>
      </w:r>
    </w:p>
    <w:p w14:paraId="5C888FB0" w14:textId="55E00AB8" w:rsidR="00963DF4" w:rsidRPr="0054465A" w:rsidRDefault="00963DF4" w:rsidP="006A7999">
      <w:pPr>
        <w:suppressAutoHyphens/>
        <w:autoSpaceDN/>
        <w:adjustRightInd/>
        <w:jc w:val="both"/>
        <w:rPr>
          <w:spacing w:val="2"/>
          <w:sz w:val="24"/>
          <w:szCs w:val="24"/>
          <w:lang w:eastAsia="ar-SA"/>
        </w:rPr>
      </w:pPr>
      <w:r w:rsidRPr="0054465A">
        <w:rPr>
          <w:spacing w:val="2"/>
          <w:sz w:val="24"/>
          <w:szCs w:val="24"/>
          <w:lang w:eastAsia="ar-SA"/>
        </w:rPr>
        <w:t xml:space="preserve">С момента подписания </w:t>
      </w:r>
      <w:r w:rsidR="00E739CB" w:rsidRPr="0054465A">
        <w:rPr>
          <w:spacing w:val="2"/>
          <w:sz w:val="24"/>
          <w:szCs w:val="24"/>
          <w:lang w:eastAsia="ar-SA"/>
        </w:rPr>
        <w:t xml:space="preserve">Сторонами </w:t>
      </w:r>
      <w:r w:rsidR="006C473F" w:rsidRPr="0054465A">
        <w:rPr>
          <w:spacing w:val="2"/>
          <w:sz w:val="24"/>
          <w:szCs w:val="24"/>
          <w:lang w:eastAsia="ar-SA"/>
        </w:rPr>
        <w:t xml:space="preserve">передаточного акта </w:t>
      </w:r>
      <w:r w:rsidR="003B32E8" w:rsidRPr="0054465A">
        <w:rPr>
          <w:spacing w:val="2"/>
          <w:sz w:val="24"/>
          <w:szCs w:val="24"/>
          <w:lang w:eastAsia="ar-SA"/>
        </w:rPr>
        <w:t>К</w:t>
      </w:r>
      <w:r w:rsidRPr="0054465A">
        <w:rPr>
          <w:spacing w:val="2"/>
          <w:sz w:val="24"/>
          <w:szCs w:val="24"/>
          <w:lang w:eastAsia="ar-SA"/>
        </w:rPr>
        <w:t xml:space="preserve">вартиры </w:t>
      </w:r>
      <w:r w:rsidR="004F18F9" w:rsidRPr="0054465A">
        <w:rPr>
          <w:spacing w:val="2"/>
          <w:sz w:val="24"/>
          <w:szCs w:val="24"/>
          <w:lang w:eastAsia="ar-SA"/>
        </w:rPr>
        <w:t xml:space="preserve">или составления ЗАСТРОЙЩИКОМ одностороннего </w:t>
      </w:r>
      <w:r w:rsidR="006C473F" w:rsidRPr="0054465A">
        <w:rPr>
          <w:spacing w:val="2"/>
          <w:sz w:val="24"/>
          <w:szCs w:val="24"/>
          <w:lang w:eastAsia="ar-SA"/>
        </w:rPr>
        <w:t xml:space="preserve">передаточного </w:t>
      </w:r>
      <w:r w:rsidR="004F18F9" w:rsidRPr="0054465A">
        <w:rPr>
          <w:spacing w:val="2"/>
          <w:sz w:val="24"/>
          <w:szCs w:val="24"/>
          <w:lang w:eastAsia="ar-SA"/>
        </w:rPr>
        <w:t xml:space="preserve">акта </w:t>
      </w:r>
      <w:r w:rsidR="003B32E8" w:rsidRPr="0054465A">
        <w:rPr>
          <w:spacing w:val="2"/>
          <w:sz w:val="24"/>
          <w:szCs w:val="24"/>
          <w:lang w:eastAsia="ar-SA"/>
        </w:rPr>
        <w:t xml:space="preserve">Квартиры </w:t>
      </w:r>
      <w:r w:rsidR="004F18F9" w:rsidRPr="0054465A">
        <w:rPr>
          <w:spacing w:val="2"/>
          <w:sz w:val="24"/>
          <w:szCs w:val="24"/>
          <w:lang w:eastAsia="ar-SA"/>
        </w:rPr>
        <w:t>на основании п.2.2.2.</w:t>
      </w:r>
      <w:r w:rsidR="004928F8" w:rsidRPr="0054465A">
        <w:rPr>
          <w:spacing w:val="2"/>
          <w:sz w:val="24"/>
          <w:szCs w:val="24"/>
          <w:lang w:eastAsia="ar-SA"/>
        </w:rPr>
        <w:t>3</w:t>
      </w:r>
      <w:r w:rsidR="004F18F9" w:rsidRPr="0054465A">
        <w:rPr>
          <w:spacing w:val="2"/>
          <w:sz w:val="24"/>
          <w:szCs w:val="24"/>
          <w:lang w:eastAsia="ar-SA"/>
        </w:rPr>
        <w:t xml:space="preserve">. настоящего Договора, </w:t>
      </w:r>
      <w:r w:rsidRPr="0054465A">
        <w:rPr>
          <w:spacing w:val="2"/>
          <w:sz w:val="24"/>
          <w:szCs w:val="24"/>
          <w:lang w:eastAsia="ar-SA"/>
        </w:rPr>
        <w:t>ДОЛЬЩИК несет все имущественные риски, связанные с гибелью и/или порчей имущества (</w:t>
      </w:r>
      <w:r w:rsidR="003B32E8" w:rsidRPr="0054465A">
        <w:rPr>
          <w:spacing w:val="2"/>
          <w:sz w:val="24"/>
          <w:szCs w:val="24"/>
          <w:lang w:eastAsia="ar-SA"/>
        </w:rPr>
        <w:t>К</w:t>
      </w:r>
      <w:r w:rsidRPr="0054465A">
        <w:rPr>
          <w:spacing w:val="2"/>
          <w:sz w:val="24"/>
          <w:szCs w:val="24"/>
          <w:lang w:eastAsia="ar-SA"/>
        </w:rPr>
        <w:t xml:space="preserve">вартиры), общего имущества </w:t>
      </w:r>
      <w:r w:rsidR="003B32E8" w:rsidRPr="0054465A">
        <w:rPr>
          <w:spacing w:val="2"/>
          <w:sz w:val="24"/>
          <w:szCs w:val="24"/>
          <w:lang w:eastAsia="ar-SA"/>
        </w:rPr>
        <w:t xml:space="preserve">Жилого </w:t>
      </w:r>
      <w:r w:rsidRPr="0054465A">
        <w:rPr>
          <w:spacing w:val="2"/>
          <w:sz w:val="24"/>
          <w:szCs w:val="24"/>
          <w:lang w:eastAsia="ar-SA"/>
        </w:rPr>
        <w:t>дома, а также риск причинения ущерба имуществу (квартирам</w:t>
      </w:r>
      <w:r w:rsidR="003B32E8" w:rsidRPr="0054465A">
        <w:rPr>
          <w:spacing w:val="2"/>
          <w:sz w:val="24"/>
          <w:szCs w:val="24"/>
          <w:lang w:eastAsia="ar-SA"/>
        </w:rPr>
        <w:t>/нежилым помещениям</w:t>
      </w:r>
      <w:r w:rsidRPr="0054465A">
        <w:rPr>
          <w:spacing w:val="2"/>
          <w:sz w:val="24"/>
          <w:szCs w:val="24"/>
          <w:lang w:eastAsia="ar-SA"/>
        </w:rPr>
        <w:t xml:space="preserve">) других дольщиков, независимо от наличия или отсутствия у ДОЛЬЩИКА зарегистрированного права собственности на </w:t>
      </w:r>
      <w:r w:rsidR="003B32E8" w:rsidRPr="0054465A">
        <w:rPr>
          <w:spacing w:val="2"/>
          <w:sz w:val="24"/>
          <w:szCs w:val="24"/>
          <w:lang w:eastAsia="ar-SA"/>
        </w:rPr>
        <w:t>К</w:t>
      </w:r>
      <w:r w:rsidRPr="0054465A">
        <w:rPr>
          <w:spacing w:val="2"/>
          <w:sz w:val="24"/>
          <w:szCs w:val="24"/>
          <w:lang w:eastAsia="ar-SA"/>
        </w:rPr>
        <w:t>вартиру.</w:t>
      </w:r>
    </w:p>
    <w:p w14:paraId="7DFD2881" w14:textId="1329D619" w:rsidR="00963DF4" w:rsidRPr="0054465A" w:rsidRDefault="00963DF4" w:rsidP="006A7999">
      <w:pPr>
        <w:shd w:val="clear" w:color="auto" w:fill="FFFFFF"/>
        <w:tabs>
          <w:tab w:val="left" w:pos="567"/>
        </w:tabs>
        <w:suppressAutoHyphens/>
        <w:autoSpaceDN/>
        <w:adjustRightInd/>
        <w:spacing w:before="2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3"/>
          <w:sz w:val="24"/>
          <w:szCs w:val="24"/>
          <w:lang w:eastAsia="ar-SA"/>
        </w:rPr>
        <w:t>2.2.</w:t>
      </w:r>
      <w:r w:rsidR="0075425B" w:rsidRPr="0054465A">
        <w:rPr>
          <w:spacing w:val="-3"/>
          <w:sz w:val="24"/>
          <w:szCs w:val="24"/>
          <w:lang w:eastAsia="ar-SA"/>
        </w:rPr>
        <w:t>4</w:t>
      </w:r>
      <w:r w:rsidR="00BC0DAE" w:rsidRPr="0054465A">
        <w:rPr>
          <w:spacing w:val="-3"/>
          <w:sz w:val="24"/>
          <w:szCs w:val="24"/>
          <w:lang w:eastAsia="ar-SA"/>
        </w:rPr>
        <w:t>.</w:t>
      </w:r>
      <w:r w:rsidR="0075425B" w:rsidRPr="0054465A">
        <w:rPr>
          <w:sz w:val="24"/>
          <w:szCs w:val="24"/>
          <w:lang w:eastAsia="ar-SA"/>
        </w:rPr>
        <w:t xml:space="preserve"> С момента приемки </w:t>
      </w:r>
      <w:r w:rsidR="003B32E8" w:rsidRPr="0054465A">
        <w:rPr>
          <w:sz w:val="24"/>
          <w:szCs w:val="24"/>
          <w:lang w:eastAsia="ar-SA"/>
        </w:rPr>
        <w:t>К</w:t>
      </w:r>
      <w:r w:rsidR="0075425B" w:rsidRPr="0054465A">
        <w:rPr>
          <w:sz w:val="24"/>
          <w:szCs w:val="24"/>
          <w:lang w:eastAsia="ar-SA"/>
        </w:rPr>
        <w:t>вартиры у ЗАСТРОЙЩИКА по</w:t>
      </w:r>
      <w:r w:rsidR="00F769D2" w:rsidRPr="0054465A">
        <w:rPr>
          <w:sz w:val="24"/>
          <w:szCs w:val="24"/>
          <w:lang w:eastAsia="ar-SA"/>
        </w:rPr>
        <w:t xml:space="preserve"> передаточному </w:t>
      </w:r>
      <w:r w:rsidR="0075425B" w:rsidRPr="0054465A">
        <w:rPr>
          <w:sz w:val="24"/>
          <w:szCs w:val="24"/>
          <w:lang w:eastAsia="ar-SA"/>
        </w:rPr>
        <w:t xml:space="preserve">акту </w:t>
      </w:r>
      <w:r w:rsidR="005B40A4" w:rsidRPr="0054465A">
        <w:rPr>
          <w:spacing w:val="2"/>
          <w:sz w:val="24"/>
          <w:szCs w:val="24"/>
          <w:lang w:eastAsia="ar-SA"/>
        </w:rPr>
        <w:t>или составления ЗАСТРОЙЩИКОМ одностороннего</w:t>
      </w:r>
      <w:r w:rsidR="00F769D2" w:rsidRPr="0054465A">
        <w:rPr>
          <w:spacing w:val="2"/>
          <w:sz w:val="24"/>
          <w:szCs w:val="24"/>
          <w:lang w:eastAsia="ar-SA"/>
        </w:rPr>
        <w:t xml:space="preserve"> передаточного</w:t>
      </w:r>
      <w:r w:rsidR="005B40A4" w:rsidRPr="0054465A">
        <w:rPr>
          <w:spacing w:val="2"/>
          <w:sz w:val="24"/>
          <w:szCs w:val="24"/>
          <w:lang w:eastAsia="ar-SA"/>
        </w:rPr>
        <w:t xml:space="preserve"> акта о передаче </w:t>
      </w:r>
      <w:r w:rsidR="003B32E8" w:rsidRPr="0054465A">
        <w:rPr>
          <w:spacing w:val="2"/>
          <w:sz w:val="24"/>
          <w:szCs w:val="24"/>
          <w:lang w:eastAsia="ar-SA"/>
        </w:rPr>
        <w:t xml:space="preserve">Квартиры </w:t>
      </w:r>
      <w:r w:rsidR="005B40A4" w:rsidRPr="0054465A">
        <w:rPr>
          <w:spacing w:val="2"/>
          <w:sz w:val="24"/>
          <w:szCs w:val="24"/>
          <w:lang w:eastAsia="ar-SA"/>
        </w:rPr>
        <w:t>на основании п.2.2.2.</w:t>
      </w:r>
      <w:r w:rsidR="004928F8" w:rsidRPr="0054465A">
        <w:rPr>
          <w:spacing w:val="2"/>
          <w:sz w:val="24"/>
          <w:szCs w:val="24"/>
          <w:lang w:eastAsia="ar-SA"/>
        </w:rPr>
        <w:t>3</w:t>
      </w:r>
      <w:r w:rsidR="005B40A4" w:rsidRPr="0054465A">
        <w:rPr>
          <w:spacing w:val="2"/>
          <w:sz w:val="24"/>
          <w:szCs w:val="24"/>
          <w:lang w:eastAsia="ar-SA"/>
        </w:rPr>
        <w:t>. настоящего Договора</w:t>
      </w:r>
      <w:r w:rsidR="005B40A4" w:rsidRPr="0054465A">
        <w:rPr>
          <w:sz w:val="24"/>
          <w:szCs w:val="24"/>
          <w:lang w:eastAsia="ar-SA"/>
        </w:rPr>
        <w:t xml:space="preserve"> </w:t>
      </w:r>
      <w:r w:rsidR="0075425B" w:rsidRPr="0054465A">
        <w:rPr>
          <w:sz w:val="24"/>
          <w:szCs w:val="24"/>
          <w:lang w:eastAsia="ar-SA"/>
        </w:rPr>
        <w:t xml:space="preserve">и в дальнейшем </w:t>
      </w:r>
      <w:r w:rsidR="0075425B" w:rsidRPr="0054465A">
        <w:rPr>
          <w:spacing w:val="8"/>
          <w:sz w:val="24"/>
          <w:szCs w:val="24"/>
          <w:lang w:eastAsia="ar-SA"/>
        </w:rPr>
        <w:t xml:space="preserve">после </w:t>
      </w:r>
      <w:r w:rsidRPr="0054465A">
        <w:rPr>
          <w:spacing w:val="8"/>
          <w:sz w:val="24"/>
          <w:szCs w:val="24"/>
          <w:lang w:eastAsia="ar-SA"/>
        </w:rPr>
        <w:t xml:space="preserve">регистрации права собственности на </w:t>
      </w:r>
      <w:r w:rsidR="003B32E8" w:rsidRPr="0054465A">
        <w:rPr>
          <w:spacing w:val="8"/>
          <w:sz w:val="24"/>
          <w:szCs w:val="24"/>
          <w:lang w:eastAsia="ar-SA"/>
        </w:rPr>
        <w:t>К</w:t>
      </w:r>
      <w:r w:rsidRPr="0054465A">
        <w:rPr>
          <w:spacing w:val="8"/>
          <w:sz w:val="24"/>
          <w:szCs w:val="24"/>
          <w:lang w:eastAsia="ar-SA"/>
        </w:rPr>
        <w:t xml:space="preserve">вартиру </w:t>
      </w:r>
      <w:r w:rsidRPr="0054465A">
        <w:rPr>
          <w:spacing w:val="2"/>
          <w:sz w:val="24"/>
          <w:szCs w:val="24"/>
          <w:lang w:eastAsia="ar-SA"/>
        </w:rPr>
        <w:t xml:space="preserve">производить   в   переданной   </w:t>
      </w:r>
      <w:r w:rsidR="003B32E8" w:rsidRPr="0054465A">
        <w:rPr>
          <w:spacing w:val="2"/>
          <w:sz w:val="24"/>
          <w:szCs w:val="24"/>
          <w:lang w:eastAsia="ar-SA"/>
        </w:rPr>
        <w:t>К</w:t>
      </w:r>
      <w:r w:rsidRPr="0054465A">
        <w:rPr>
          <w:spacing w:val="2"/>
          <w:sz w:val="24"/>
          <w:szCs w:val="24"/>
          <w:lang w:eastAsia="ar-SA"/>
        </w:rPr>
        <w:t xml:space="preserve">вартире   какое-либо   переустройство   и   перепланировку   только   в   порядке, </w:t>
      </w:r>
      <w:r w:rsidRPr="0054465A">
        <w:rPr>
          <w:spacing w:val="-1"/>
          <w:sz w:val="24"/>
          <w:szCs w:val="24"/>
          <w:lang w:eastAsia="ar-SA"/>
        </w:rPr>
        <w:t>предусмотренном   ст</w:t>
      </w:r>
      <w:r w:rsidR="00CF6AFD" w:rsidRPr="0054465A">
        <w:rPr>
          <w:spacing w:val="-1"/>
          <w:sz w:val="24"/>
          <w:szCs w:val="24"/>
          <w:lang w:eastAsia="ar-SA"/>
        </w:rPr>
        <w:t>атьями</w:t>
      </w:r>
      <w:r w:rsidRPr="0054465A">
        <w:rPr>
          <w:spacing w:val="-1"/>
          <w:sz w:val="24"/>
          <w:szCs w:val="24"/>
          <w:lang w:eastAsia="ar-SA"/>
        </w:rPr>
        <w:t xml:space="preserve">  25   -   28   Жилищного   кодекса   РФ   и   законодательством   Нижегородской   области, </w:t>
      </w:r>
      <w:r w:rsidRPr="0054465A">
        <w:rPr>
          <w:spacing w:val="4"/>
          <w:sz w:val="24"/>
          <w:szCs w:val="24"/>
          <w:lang w:eastAsia="ar-SA"/>
        </w:rPr>
        <w:t>регулирующим порядок проведения переустройств</w:t>
      </w:r>
      <w:r w:rsidR="00EF449C" w:rsidRPr="0054465A">
        <w:rPr>
          <w:spacing w:val="4"/>
          <w:sz w:val="24"/>
          <w:szCs w:val="24"/>
          <w:lang w:eastAsia="ar-SA"/>
        </w:rPr>
        <w:t>а и перепланировки жилых и</w:t>
      </w:r>
      <w:r w:rsidRPr="0054465A">
        <w:rPr>
          <w:spacing w:val="4"/>
          <w:sz w:val="24"/>
          <w:szCs w:val="24"/>
          <w:lang w:eastAsia="ar-SA"/>
        </w:rPr>
        <w:t xml:space="preserve"> </w:t>
      </w:r>
      <w:r w:rsidR="00606166" w:rsidRPr="0054465A">
        <w:rPr>
          <w:spacing w:val="4"/>
          <w:sz w:val="24"/>
          <w:szCs w:val="24"/>
          <w:lang w:eastAsia="ar-SA"/>
        </w:rPr>
        <w:t xml:space="preserve">нежилых </w:t>
      </w:r>
      <w:r w:rsidRPr="0054465A">
        <w:rPr>
          <w:spacing w:val="4"/>
          <w:sz w:val="24"/>
          <w:szCs w:val="24"/>
          <w:lang w:eastAsia="ar-SA"/>
        </w:rPr>
        <w:t xml:space="preserve">помещений в жилых </w:t>
      </w:r>
      <w:r w:rsidRPr="0054465A">
        <w:rPr>
          <w:sz w:val="24"/>
          <w:szCs w:val="24"/>
          <w:lang w:eastAsia="ar-SA"/>
        </w:rPr>
        <w:t xml:space="preserve">домах.   В   случае   нарушения   ДОЛЬЩИКОМ   предусмотренного   действующим   законодательством   порядка </w:t>
      </w:r>
      <w:r w:rsidR="004501F3" w:rsidRPr="0054465A">
        <w:rPr>
          <w:spacing w:val="1"/>
          <w:sz w:val="24"/>
          <w:szCs w:val="24"/>
          <w:lang w:eastAsia="ar-SA"/>
        </w:rPr>
        <w:t>проведения   переуст</w:t>
      </w:r>
      <w:r w:rsidR="00EF449C" w:rsidRPr="0054465A">
        <w:rPr>
          <w:spacing w:val="1"/>
          <w:sz w:val="24"/>
          <w:szCs w:val="24"/>
          <w:lang w:eastAsia="ar-SA"/>
        </w:rPr>
        <w:t>ройства (перепланировки) жилого</w:t>
      </w:r>
      <w:r w:rsidR="004501F3" w:rsidRPr="0054465A">
        <w:rPr>
          <w:spacing w:val="1"/>
          <w:sz w:val="24"/>
          <w:szCs w:val="24"/>
          <w:lang w:eastAsia="ar-SA"/>
        </w:rPr>
        <w:t xml:space="preserve"> </w:t>
      </w:r>
      <w:proofErr w:type="gramStart"/>
      <w:r w:rsidR="004501F3" w:rsidRPr="0054465A">
        <w:rPr>
          <w:spacing w:val="1"/>
          <w:sz w:val="24"/>
          <w:szCs w:val="24"/>
          <w:lang w:eastAsia="ar-SA"/>
        </w:rPr>
        <w:t xml:space="preserve">помещения </w:t>
      </w:r>
      <w:r w:rsidRPr="0054465A">
        <w:rPr>
          <w:spacing w:val="1"/>
          <w:sz w:val="24"/>
          <w:szCs w:val="24"/>
          <w:lang w:eastAsia="ar-SA"/>
        </w:rPr>
        <w:t xml:space="preserve"> он</w:t>
      </w:r>
      <w:proofErr w:type="gramEnd"/>
      <w:r w:rsidRPr="0054465A">
        <w:rPr>
          <w:spacing w:val="1"/>
          <w:sz w:val="24"/>
          <w:szCs w:val="24"/>
          <w:lang w:eastAsia="ar-SA"/>
        </w:rPr>
        <w:t xml:space="preserve">  несет  ответственность  согласно  ст</w:t>
      </w:r>
      <w:r w:rsidR="00B30022" w:rsidRPr="0054465A">
        <w:rPr>
          <w:spacing w:val="1"/>
          <w:sz w:val="24"/>
          <w:szCs w:val="24"/>
          <w:lang w:eastAsia="ar-SA"/>
        </w:rPr>
        <w:t xml:space="preserve">атье </w:t>
      </w:r>
      <w:r w:rsidRPr="0054465A">
        <w:rPr>
          <w:spacing w:val="1"/>
          <w:sz w:val="24"/>
          <w:szCs w:val="24"/>
          <w:lang w:eastAsia="ar-SA"/>
        </w:rPr>
        <w:t>29</w:t>
      </w:r>
      <w:r w:rsidR="004501F3" w:rsidRPr="0054465A">
        <w:rPr>
          <w:spacing w:val="1"/>
          <w:sz w:val="24"/>
          <w:szCs w:val="24"/>
          <w:lang w:eastAsia="ar-SA"/>
        </w:rPr>
        <w:t xml:space="preserve"> </w:t>
      </w:r>
      <w:r w:rsidRPr="0054465A">
        <w:rPr>
          <w:spacing w:val="1"/>
          <w:sz w:val="24"/>
          <w:szCs w:val="24"/>
          <w:lang w:eastAsia="ar-SA"/>
        </w:rPr>
        <w:t xml:space="preserve"> </w:t>
      </w:r>
      <w:r w:rsidRPr="0054465A">
        <w:rPr>
          <w:spacing w:val="-1"/>
          <w:sz w:val="24"/>
          <w:szCs w:val="24"/>
          <w:lang w:eastAsia="ar-SA"/>
        </w:rPr>
        <w:t>Жилищного кодекса РФ.</w:t>
      </w:r>
    </w:p>
    <w:p w14:paraId="7407C755" w14:textId="4C8117BE" w:rsidR="00963DF4" w:rsidRPr="0054465A" w:rsidRDefault="00963DF4" w:rsidP="006A7999">
      <w:pPr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pacing w:val="7"/>
          <w:sz w:val="24"/>
          <w:szCs w:val="24"/>
          <w:lang w:eastAsia="ar-SA"/>
        </w:rPr>
        <w:t>2.2.</w:t>
      </w:r>
      <w:r w:rsidR="00FA36E7" w:rsidRPr="0054465A">
        <w:rPr>
          <w:spacing w:val="7"/>
          <w:sz w:val="24"/>
          <w:szCs w:val="24"/>
          <w:lang w:eastAsia="ar-SA"/>
        </w:rPr>
        <w:t>5</w:t>
      </w:r>
      <w:r w:rsidRPr="0054465A">
        <w:rPr>
          <w:spacing w:val="7"/>
          <w:sz w:val="24"/>
          <w:szCs w:val="24"/>
          <w:lang w:eastAsia="ar-SA"/>
        </w:rPr>
        <w:t xml:space="preserve">. </w:t>
      </w:r>
      <w:r w:rsidRPr="0054465A">
        <w:rPr>
          <w:sz w:val="24"/>
          <w:szCs w:val="24"/>
          <w:lang w:eastAsia="ar-SA"/>
        </w:rPr>
        <w:t xml:space="preserve">Право собственности на </w:t>
      </w:r>
      <w:r w:rsidR="003B32E8" w:rsidRPr="0054465A">
        <w:rPr>
          <w:sz w:val="24"/>
          <w:szCs w:val="24"/>
          <w:lang w:eastAsia="ar-SA"/>
        </w:rPr>
        <w:t>К</w:t>
      </w:r>
      <w:r w:rsidRPr="0054465A">
        <w:rPr>
          <w:sz w:val="24"/>
          <w:szCs w:val="24"/>
          <w:lang w:eastAsia="ar-SA"/>
        </w:rPr>
        <w:t xml:space="preserve">вартиру возникает у ДОЛЬЩИКА с момента государственной регистрации указанного права в Управлении Федеральной службы государственной регистрации, кадастра и картографии по Нижегородской области в установленном действующим законодательством </w:t>
      </w:r>
      <w:r w:rsidR="003B32E8" w:rsidRPr="0054465A">
        <w:rPr>
          <w:sz w:val="24"/>
          <w:szCs w:val="24"/>
          <w:lang w:eastAsia="ar-SA"/>
        </w:rPr>
        <w:t xml:space="preserve">РФ </w:t>
      </w:r>
      <w:r w:rsidRPr="0054465A">
        <w:rPr>
          <w:sz w:val="24"/>
          <w:szCs w:val="24"/>
          <w:lang w:eastAsia="ar-SA"/>
        </w:rPr>
        <w:t xml:space="preserve">порядке. Регистрация права собственности ДОЛЬЩИКА на </w:t>
      </w:r>
      <w:r w:rsidR="003B32E8" w:rsidRPr="0054465A">
        <w:rPr>
          <w:sz w:val="24"/>
          <w:szCs w:val="24"/>
          <w:lang w:eastAsia="ar-SA"/>
        </w:rPr>
        <w:t>К</w:t>
      </w:r>
      <w:r w:rsidRPr="0054465A">
        <w:rPr>
          <w:sz w:val="24"/>
          <w:szCs w:val="24"/>
          <w:lang w:eastAsia="ar-SA"/>
        </w:rPr>
        <w:t xml:space="preserve">вартиру, в том числе получение технической документации на </w:t>
      </w:r>
      <w:r w:rsidR="003B32E8" w:rsidRPr="0054465A">
        <w:rPr>
          <w:sz w:val="24"/>
          <w:szCs w:val="24"/>
          <w:lang w:eastAsia="ar-SA"/>
        </w:rPr>
        <w:t>К</w:t>
      </w:r>
      <w:r w:rsidRPr="0054465A">
        <w:rPr>
          <w:sz w:val="24"/>
          <w:szCs w:val="24"/>
          <w:lang w:eastAsia="ar-SA"/>
        </w:rPr>
        <w:t xml:space="preserve">вартиру в органах </w:t>
      </w:r>
      <w:r w:rsidR="005065F8" w:rsidRPr="0054465A">
        <w:rPr>
          <w:sz w:val="24"/>
          <w:szCs w:val="24"/>
          <w:lang w:eastAsia="ar-SA"/>
        </w:rPr>
        <w:t xml:space="preserve">государственного </w:t>
      </w:r>
      <w:r w:rsidRPr="0054465A">
        <w:rPr>
          <w:spacing w:val="3"/>
          <w:sz w:val="24"/>
          <w:szCs w:val="24"/>
          <w:lang w:eastAsia="ar-SA"/>
        </w:rPr>
        <w:t>кадастрового учета</w:t>
      </w:r>
      <w:r w:rsidRPr="0054465A">
        <w:rPr>
          <w:sz w:val="24"/>
          <w:szCs w:val="24"/>
          <w:lang w:eastAsia="ar-SA"/>
        </w:rPr>
        <w:t xml:space="preserve">, производится ДОЛЬЩИКОМ самостоятельно за его счет.  </w:t>
      </w:r>
    </w:p>
    <w:p w14:paraId="69770C6D" w14:textId="7B10D05F" w:rsidR="00AE2628" w:rsidRPr="0054465A" w:rsidRDefault="00963DF4" w:rsidP="006A7999">
      <w:pPr>
        <w:shd w:val="clear" w:color="auto" w:fill="FFFFFF"/>
        <w:tabs>
          <w:tab w:val="left" w:pos="1054"/>
        </w:tabs>
        <w:suppressAutoHyphens/>
        <w:autoSpaceDN/>
        <w:adjustRightInd/>
        <w:spacing w:before="5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1"/>
          <w:sz w:val="24"/>
          <w:szCs w:val="24"/>
          <w:lang w:eastAsia="ar-SA"/>
        </w:rPr>
        <w:t>2.2.</w:t>
      </w:r>
      <w:r w:rsidR="00FA36E7" w:rsidRPr="0054465A">
        <w:rPr>
          <w:spacing w:val="1"/>
          <w:sz w:val="24"/>
          <w:szCs w:val="24"/>
          <w:lang w:eastAsia="ar-SA"/>
        </w:rPr>
        <w:t>6</w:t>
      </w:r>
      <w:r w:rsidRPr="0054465A">
        <w:rPr>
          <w:spacing w:val="1"/>
          <w:sz w:val="24"/>
          <w:szCs w:val="24"/>
          <w:lang w:eastAsia="ar-SA"/>
        </w:rPr>
        <w:t xml:space="preserve">. </w:t>
      </w:r>
      <w:r w:rsidR="00AE2628" w:rsidRPr="0054465A">
        <w:rPr>
          <w:spacing w:val="-1"/>
          <w:sz w:val="24"/>
          <w:szCs w:val="24"/>
          <w:lang w:eastAsia="ar-SA"/>
        </w:rPr>
        <w:t xml:space="preserve">Уступка </w:t>
      </w:r>
      <w:r w:rsidR="009D3546" w:rsidRPr="0054465A">
        <w:rPr>
          <w:spacing w:val="-1"/>
          <w:sz w:val="24"/>
          <w:szCs w:val="24"/>
          <w:lang w:eastAsia="ar-SA"/>
        </w:rPr>
        <w:t xml:space="preserve">ДОЛЬЩИКОМ </w:t>
      </w:r>
      <w:r w:rsidR="00AE2628" w:rsidRPr="0054465A">
        <w:rPr>
          <w:spacing w:val="-1"/>
          <w:sz w:val="24"/>
          <w:szCs w:val="24"/>
          <w:lang w:eastAsia="ar-SA"/>
        </w:rPr>
        <w:t xml:space="preserve">прав требований по </w:t>
      </w:r>
      <w:r w:rsidR="004560B0" w:rsidRPr="0054465A">
        <w:rPr>
          <w:spacing w:val="-1"/>
          <w:sz w:val="24"/>
          <w:szCs w:val="24"/>
          <w:lang w:eastAsia="ar-SA"/>
        </w:rPr>
        <w:t>Д</w:t>
      </w:r>
      <w:r w:rsidR="00AE2628" w:rsidRPr="0054465A">
        <w:rPr>
          <w:spacing w:val="-1"/>
          <w:sz w:val="24"/>
          <w:szCs w:val="24"/>
          <w:lang w:eastAsia="ar-SA"/>
        </w:rPr>
        <w:t xml:space="preserve">оговору допускается только после уплаты им цены </w:t>
      </w:r>
      <w:r w:rsidR="004560B0" w:rsidRPr="0054465A">
        <w:rPr>
          <w:spacing w:val="-1"/>
          <w:sz w:val="24"/>
          <w:szCs w:val="24"/>
          <w:lang w:eastAsia="ar-SA"/>
        </w:rPr>
        <w:t>Д</w:t>
      </w:r>
      <w:r w:rsidR="00AE2628" w:rsidRPr="0054465A">
        <w:rPr>
          <w:spacing w:val="-1"/>
          <w:sz w:val="24"/>
          <w:szCs w:val="24"/>
          <w:lang w:eastAsia="ar-SA"/>
        </w:rPr>
        <w:t xml:space="preserve">оговора или одновременно с переводом долга на нового </w:t>
      </w:r>
      <w:proofErr w:type="gramStart"/>
      <w:r w:rsidR="00AE2628" w:rsidRPr="0054465A">
        <w:rPr>
          <w:spacing w:val="-1"/>
          <w:sz w:val="24"/>
          <w:szCs w:val="24"/>
          <w:lang w:eastAsia="ar-SA"/>
        </w:rPr>
        <w:t>участника  долевого</w:t>
      </w:r>
      <w:proofErr w:type="gramEnd"/>
      <w:r w:rsidR="00AE2628" w:rsidRPr="0054465A">
        <w:rPr>
          <w:spacing w:val="-1"/>
          <w:sz w:val="24"/>
          <w:szCs w:val="24"/>
          <w:lang w:eastAsia="ar-SA"/>
        </w:rPr>
        <w:t xml:space="preserve"> строительства в порядке, установленном Гражданским </w:t>
      </w:r>
      <w:r w:rsidR="00D478EF" w:rsidRPr="0054465A">
        <w:rPr>
          <w:spacing w:val="-1"/>
          <w:sz w:val="24"/>
          <w:szCs w:val="24"/>
          <w:lang w:eastAsia="ar-SA"/>
        </w:rPr>
        <w:t>к</w:t>
      </w:r>
      <w:r w:rsidR="00AE2628" w:rsidRPr="0054465A">
        <w:rPr>
          <w:spacing w:val="-1"/>
          <w:sz w:val="24"/>
          <w:szCs w:val="24"/>
          <w:lang w:eastAsia="ar-SA"/>
        </w:rPr>
        <w:t xml:space="preserve">одексом РФ. </w:t>
      </w:r>
    </w:p>
    <w:p w14:paraId="172497E1" w14:textId="77777777" w:rsidR="007C3F04" w:rsidRPr="0054465A" w:rsidRDefault="00AE2628" w:rsidP="006A7999">
      <w:pPr>
        <w:shd w:val="clear" w:color="auto" w:fill="FFFFFF"/>
        <w:tabs>
          <w:tab w:val="left" w:pos="1054"/>
        </w:tabs>
        <w:suppressAutoHyphens/>
        <w:autoSpaceDN/>
        <w:adjustRightInd/>
        <w:spacing w:before="5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1"/>
          <w:sz w:val="24"/>
          <w:szCs w:val="24"/>
          <w:lang w:eastAsia="ar-SA"/>
        </w:rPr>
        <w:t xml:space="preserve">Уступка </w:t>
      </w:r>
      <w:r w:rsidR="00C116D6" w:rsidRPr="0054465A">
        <w:rPr>
          <w:spacing w:val="-1"/>
          <w:sz w:val="24"/>
          <w:szCs w:val="24"/>
          <w:lang w:eastAsia="ar-SA"/>
        </w:rPr>
        <w:t xml:space="preserve">ДОЛЬЩИКОМ </w:t>
      </w:r>
      <w:r w:rsidRPr="0054465A">
        <w:rPr>
          <w:spacing w:val="-1"/>
          <w:sz w:val="24"/>
          <w:szCs w:val="24"/>
          <w:lang w:eastAsia="ar-SA"/>
        </w:rPr>
        <w:t>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строительства.</w:t>
      </w:r>
    </w:p>
    <w:p w14:paraId="71E343E3" w14:textId="77777777" w:rsidR="00AE2628" w:rsidRPr="0054465A" w:rsidRDefault="007C3F04" w:rsidP="006A7999">
      <w:pPr>
        <w:shd w:val="clear" w:color="auto" w:fill="FFFFFF"/>
        <w:tabs>
          <w:tab w:val="left" w:pos="1054"/>
        </w:tabs>
        <w:suppressAutoHyphens/>
        <w:autoSpaceDN/>
        <w:adjustRightInd/>
        <w:spacing w:before="5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1"/>
          <w:sz w:val="24"/>
          <w:szCs w:val="24"/>
          <w:lang w:eastAsia="ar-SA"/>
        </w:rPr>
        <w:t>В случае уступки прав требований по договору, такая уступка совершается согласно требованиям действующего законодательства РФ</w:t>
      </w:r>
      <w:r w:rsidR="003F319F" w:rsidRPr="0054465A">
        <w:rPr>
          <w:spacing w:val="-1"/>
          <w:sz w:val="24"/>
          <w:szCs w:val="24"/>
          <w:lang w:eastAsia="ar-SA"/>
        </w:rPr>
        <w:t>.</w:t>
      </w:r>
    </w:p>
    <w:p w14:paraId="36B061AA" w14:textId="77777777" w:rsidR="00637696" w:rsidRPr="0054465A" w:rsidRDefault="00637696" w:rsidP="006A7999">
      <w:pPr>
        <w:shd w:val="clear" w:color="auto" w:fill="FFFFFF"/>
        <w:tabs>
          <w:tab w:val="left" w:pos="1054"/>
        </w:tabs>
        <w:suppressAutoHyphens/>
        <w:autoSpaceDN/>
        <w:adjustRightInd/>
        <w:spacing w:before="5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1"/>
          <w:sz w:val="24"/>
          <w:szCs w:val="24"/>
          <w:lang w:eastAsia="ar-SA"/>
        </w:rPr>
        <w:t>Договор уступки прав требований по настоящему Договору подлежит государственной регистрации</w:t>
      </w:r>
      <w:r w:rsidR="003F319F" w:rsidRPr="0054465A">
        <w:rPr>
          <w:spacing w:val="-1"/>
          <w:sz w:val="24"/>
          <w:szCs w:val="24"/>
          <w:lang w:eastAsia="ar-SA"/>
        </w:rPr>
        <w:t xml:space="preserve">. </w:t>
      </w:r>
    </w:p>
    <w:p w14:paraId="279F7686" w14:textId="77777777" w:rsidR="003F319F" w:rsidRPr="0054465A" w:rsidRDefault="00D55E35" w:rsidP="006A7999">
      <w:pPr>
        <w:shd w:val="clear" w:color="auto" w:fill="FFFFFF"/>
        <w:tabs>
          <w:tab w:val="left" w:pos="1054"/>
        </w:tabs>
        <w:suppressAutoHyphens/>
        <w:autoSpaceDN/>
        <w:adjustRightInd/>
        <w:spacing w:before="5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1"/>
          <w:sz w:val="24"/>
          <w:szCs w:val="24"/>
          <w:lang w:eastAsia="ar-SA"/>
        </w:rPr>
        <w:t>ДОЛЬЩИК извещен ЗАСТРОЙЩИКОМ о том, что в соответствии со статьей 382 Гражданского кодекса РФ, если</w:t>
      </w:r>
      <w:r w:rsidR="003F319F" w:rsidRPr="0054465A">
        <w:rPr>
          <w:spacing w:val="-1"/>
          <w:sz w:val="24"/>
          <w:szCs w:val="24"/>
          <w:lang w:eastAsia="ar-SA"/>
        </w:rPr>
        <w:t xml:space="preserve"> ЗАСТРОЙЩИК не будет уведомлен в письменной форме о переходе прав ДОЛЬЩИКА</w:t>
      </w:r>
      <w:r w:rsidR="00CD127A" w:rsidRPr="0054465A">
        <w:rPr>
          <w:spacing w:val="-1"/>
          <w:sz w:val="24"/>
          <w:szCs w:val="24"/>
          <w:lang w:eastAsia="ar-SA"/>
        </w:rPr>
        <w:t xml:space="preserve"> по настоящему </w:t>
      </w:r>
      <w:proofErr w:type="gramStart"/>
      <w:r w:rsidR="00CD127A" w:rsidRPr="0054465A">
        <w:rPr>
          <w:spacing w:val="-1"/>
          <w:sz w:val="24"/>
          <w:szCs w:val="24"/>
          <w:lang w:eastAsia="ar-SA"/>
        </w:rPr>
        <w:t xml:space="preserve">Договору </w:t>
      </w:r>
      <w:r w:rsidR="003F319F" w:rsidRPr="0054465A">
        <w:rPr>
          <w:spacing w:val="-1"/>
          <w:sz w:val="24"/>
          <w:szCs w:val="24"/>
          <w:lang w:eastAsia="ar-SA"/>
        </w:rPr>
        <w:t xml:space="preserve"> к</w:t>
      </w:r>
      <w:proofErr w:type="gramEnd"/>
      <w:r w:rsidR="003F319F" w:rsidRPr="0054465A">
        <w:rPr>
          <w:spacing w:val="-1"/>
          <w:sz w:val="24"/>
          <w:szCs w:val="24"/>
          <w:lang w:eastAsia="ar-SA"/>
        </w:rPr>
        <w:t xml:space="preserve"> другому лицу (новому дольщику), новый дольщик несет риск вызванных этим неблагоприятных для него последствий.</w:t>
      </w:r>
    </w:p>
    <w:p w14:paraId="2B92BC43" w14:textId="77777777" w:rsidR="00963DF4" w:rsidRPr="0054465A" w:rsidRDefault="00963DF4" w:rsidP="006A7999">
      <w:pPr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2.2.</w:t>
      </w:r>
      <w:r w:rsidR="00FA36E7" w:rsidRPr="0054465A">
        <w:rPr>
          <w:sz w:val="24"/>
          <w:szCs w:val="24"/>
          <w:lang w:eastAsia="ar-SA"/>
        </w:rPr>
        <w:t>7</w:t>
      </w:r>
      <w:r w:rsidRPr="0054465A">
        <w:rPr>
          <w:sz w:val="24"/>
          <w:szCs w:val="24"/>
          <w:lang w:eastAsia="ar-SA"/>
        </w:rPr>
        <w:t xml:space="preserve">. </w:t>
      </w:r>
      <w:r w:rsidR="00571290" w:rsidRPr="0054465A">
        <w:rPr>
          <w:sz w:val="24"/>
          <w:szCs w:val="24"/>
          <w:lang w:eastAsia="ar-SA"/>
        </w:rPr>
        <w:t>ДОЛЬЩИК</w:t>
      </w:r>
      <w:r w:rsidR="00E93436" w:rsidRPr="0054465A">
        <w:rPr>
          <w:sz w:val="24"/>
          <w:szCs w:val="24"/>
          <w:lang w:eastAsia="ar-SA"/>
        </w:rPr>
        <w:t xml:space="preserve"> имеет право отказаться в одностороннем порядке от </w:t>
      </w:r>
      <w:proofErr w:type="gramStart"/>
      <w:r w:rsidR="00E93436" w:rsidRPr="0054465A">
        <w:rPr>
          <w:sz w:val="24"/>
          <w:szCs w:val="24"/>
          <w:lang w:eastAsia="ar-SA"/>
        </w:rPr>
        <w:t>исполнения  настоящего</w:t>
      </w:r>
      <w:proofErr w:type="gramEnd"/>
      <w:r w:rsidR="00E93436" w:rsidRPr="0054465A">
        <w:rPr>
          <w:sz w:val="24"/>
          <w:szCs w:val="24"/>
          <w:lang w:eastAsia="ar-SA"/>
        </w:rPr>
        <w:t xml:space="preserve"> договора по основаниям и в порядке, </w:t>
      </w:r>
      <w:r w:rsidR="00CD127A" w:rsidRPr="0054465A">
        <w:rPr>
          <w:sz w:val="24"/>
          <w:szCs w:val="24"/>
          <w:lang w:eastAsia="ar-SA"/>
        </w:rPr>
        <w:t xml:space="preserve">предусмотренных </w:t>
      </w:r>
      <w:r w:rsidR="00E93436" w:rsidRPr="0054465A">
        <w:rPr>
          <w:sz w:val="24"/>
          <w:szCs w:val="24"/>
          <w:lang w:eastAsia="ar-SA"/>
        </w:rPr>
        <w:t>действующим законодательством РФ.</w:t>
      </w:r>
    </w:p>
    <w:p w14:paraId="374D180E" w14:textId="77777777" w:rsidR="00963DF4" w:rsidRPr="0054465A" w:rsidRDefault="00963DF4" w:rsidP="006A7999">
      <w:pPr>
        <w:shd w:val="clear" w:color="auto" w:fill="FFFFFF"/>
        <w:tabs>
          <w:tab w:val="left" w:pos="1099"/>
        </w:tabs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pacing w:val="-4"/>
          <w:sz w:val="24"/>
          <w:szCs w:val="24"/>
          <w:lang w:eastAsia="ar-SA"/>
        </w:rPr>
        <w:t>2.2.</w:t>
      </w:r>
      <w:r w:rsidR="00FA36E7" w:rsidRPr="0054465A">
        <w:rPr>
          <w:spacing w:val="-4"/>
          <w:sz w:val="24"/>
          <w:szCs w:val="24"/>
          <w:lang w:eastAsia="ar-SA"/>
        </w:rPr>
        <w:t>8</w:t>
      </w:r>
      <w:r w:rsidRPr="0054465A">
        <w:rPr>
          <w:spacing w:val="-4"/>
          <w:sz w:val="24"/>
          <w:szCs w:val="24"/>
          <w:lang w:eastAsia="ar-SA"/>
        </w:rPr>
        <w:t xml:space="preserve">. </w:t>
      </w:r>
      <w:r w:rsidRPr="0054465A">
        <w:rPr>
          <w:spacing w:val="2"/>
          <w:sz w:val="24"/>
          <w:szCs w:val="24"/>
          <w:lang w:eastAsia="ar-SA"/>
        </w:rPr>
        <w:t xml:space="preserve">ДОЛЬЩИК обязуется незамедлительно уведомлять ЗАСТРОЙЩИКА об изменении паспортных данных, </w:t>
      </w:r>
      <w:r w:rsidRPr="0054465A">
        <w:rPr>
          <w:spacing w:val="5"/>
          <w:sz w:val="24"/>
          <w:szCs w:val="24"/>
          <w:lang w:eastAsia="ar-SA"/>
        </w:rPr>
        <w:t>адреса места</w:t>
      </w:r>
      <w:r w:rsidR="001005D3" w:rsidRPr="0054465A">
        <w:rPr>
          <w:spacing w:val="5"/>
          <w:sz w:val="24"/>
          <w:szCs w:val="24"/>
          <w:lang w:eastAsia="ar-SA"/>
        </w:rPr>
        <w:t xml:space="preserve"> регистрации и</w:t>
      </w:r>
      <w:r w:rsidR="00951DCE" w:rsidRPr="0054465A">
        <w:rPr>
          <w:spacing w:val="5"/>
          <w:sz w:val="24"/>
          <w:szCs w:val="24"/>
          <w:lang w:eastAsia="ar-SA"/>
        </w:rPr>
        <w:t xml:space="preserve"> </w:t>
      </w:r>
      <w:r w:rsidR="001005D3" w:rsidRPr="0054465A">
        <w:rPr>
          <w:spacing w:val="5"/>
          <w:sz w:val="24"/>
          <w:szCs w:val="24"/>
          <w:lang w:eastAsia="ar-SA"/>
        </w:rPr>
        <w:t>(или) фактического места</w:t>
      </w:r>
      <w:r w:rsidRPr="0054465A">
        <w:rPr>
          <w:spacing w:val="5"/>
          <w:sz w:val="24"/>
          <w:szCs w:val="24"/>
          <w:lang w:eastAsia="ar-SA"/>
        </w:rPr>
        <w:t xml:space="preserve"> жительства</w:t>
      </w:r>
      <w:r w:rsidR="00A33B6A" w:rsidRPr="0054465A">
        <w:rPr>
          <w:spacing w:val="5"/>
          <w:sz w:val="24"/>
          <w:szCs w:val="24"/>
          <w:lang w:eastAsia="ar-SA"/>
        </w:rPr>
        <w:t>,</w:t>
      </w:r>
      <w:r w:rsidRPr="0054465A">
        <w:rPr>
          <w:spacing w:val="5"/>
          <w:sz w:val="24"/>
          <w:szCs w:val="24"/>
          <w:lang w:eastAsia="ar-SA"/>
        </w:rPr>
        <w:t xml:space="preserve"> контактного телефона. Ответственность за нарушение данного обязательства и </w:t>
      </w:r>
      <w:r w:rsidRPr="0054465A">
        <w:rPr>
          <w:sz w:val="24"/>
          <w:szCs w:val="24"/>
          <w:lang w:eastAsia="ar-SA"/>
        </w:rPr>
        <w:t>наступившие последствия леж</w:t>
      </w:r>
      <w:r w:rsidR="009C6F36" w:rsidRPr="0054465A">
        <w:rPr>
          <w:sz w:val="24"/>
          <w:szCs w:val="24"/>
          <w:lang w:eastAsia="ar-SA"/>
        </w:rPr>
        <w:t>а</w:t>
      </w:r>
      <w:r w:rsidRPr="0054465A">
        <w:rPr>
          <w:sz w:val="24"/>
          <w:szCs w:val="24"/>
          <w:lang w:eastAsia="ar-SA"/>
        </w:rPr>
        <w:t>т на ДОЛЬЩИКЕ.</w:t>
      </w:r>
    </w:p>
    <w:p w14:paraId="23A09007" w14:textId="77777777" w:rsidR="00963DF4" w:rsidRPr="0054465A" w:rsidRDefault="00963DF4" w:rsidP="006A7999">
      <w:pPr>
        <w:widowControl/>
        <w:suppressAutoHyphens/>
        <w:autoSpaceDN/>
        <w:adjustRightInd/>
        <w:jc w:val="both"/>
        <w:rPr>
          <w:spacing w:val="-4"/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lastRenderedPageBreak/>
        <w:t>2.</w:t>
      </w:r>
      <w:r w:rsidRPr="0054465A">
        <w:rPr>
          <w:spacing w:val="-4"/>
          <w:sz w:val="24"/>
          <w:szCs w:val="24"/>
          <w:lang w:eastAsia="ar-SA"/>
        </w:rPr>
        <w:t>2.</w:t>
      </w:r>
      <w:r w:rsidR="00FA36E7" w:rsidRPr="0054465A">
        <w:rPr>
          <w:spacing w:val="-4"/>
          <w:sz w:val="24"/>
          <w:szCs w:val="24"/>
          <w:lang w:eastAsia="ar-SA"/>
        </w:rPr>
        <w:t>9</w:t>
      </w:r>
      <w:r w:rsidRPr="0054465A">
        <w:rPr>
          <w:spacing w:val="-4"/>
          <w:sz w:val="24"/>
          <w:szCs w:val="24"/>
          <w:lang w:eastAsia="ar-SA"/>
        </w:rPr>
        <w:t xml:space="preserve">. В случае смерти гражданина - участника долевого строительства его права и обязанности по договору переходят к наследникам, если федеральным законом не предусмотрено иное. </w:t>
      </w:r>
      <w:r w:rsidR="00C57CF1" w:rsidRPr="0054465A">
        <w:rPr>
          <w:spacing w:val="-4"/>
          <w:sz w:val="24"/>
          <w:szCs w:val="24"/>
          <w:lang w:eastAsia="ar-SA"/>
        </w:rPr>
        <w:t xml:space="preserve">ЗАСТРОЙЩИК </w:t>
      </w:r>
      <w:r w:rsidRPr="0054465A">
        <w:rPr>
          <w:spacing w:val="-4"/>
          <w:sz w:val="24"/>
          <w:szCs w:val="24"/>
          <w:lang w:eastAsia="ar-SA"/>
        </w:rPr>
        <w:t>не вправе отказать таким наследникам во вступлении в договор.</w:t>
      </w:r>
    </w:p>
    <w:p w14:paraId="3B5C19D2" w14:textId="4F94804E" w:rsidR="00CB3005" w:rsidRPr="0054465A" w:rsidRDefault="00341EAA" w:rsidP="00CB3005">
      <w:pPr>
        <w:tabs>
          <w:tab w:val="left" w:pos="411"/>
        </w:tabs>
        <w:suppressAutoHyphens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2.2.1</w:t>
      </w:r>
      <w:r w:rsidR="008540FF" w:rsidRPr="0054465A">
        <w:rPr>
          <w:sz w:val="24"/>
          <w:szCs w:val="24"/>
          <w:lang w:eastAsia="ar-SA"/>
        </w:rPr>
        <w:t>0</w:t>
      </w:r>
      <w:r w:rsidR="00963DF4" w:rsidRPr="0054465A">
        <w:rPr>
          <w:sz w:val="24"/>
          <w:szCs w:val="24"/>
          <w:lang w:eastAsia="ar-SA"/>
        </w:rPr>
        <w:t xml:space="preserve">. </w:t>
      </w:r>
      <w:bookmarkStart w:id="3" w:name="_Hlk118289514"/>
      <w:r w:rsidR="00474913" w:rsidRPr="0054465A">
        <w:rPr>
          <w:sz w:val="24"/>
          <w:szCs w:val="24"/>
          <w:lang w:eastAsia="ar-SA"/>
        </w:rPr>
        <w:t>Подпись ДОЛЬЩИКА или лица, действующего от его имени, в настоящем договоре подтверждает, что в</w:t>
      </w:r>
      <w:r w:rsidR="00CB3005" w:rsidRPr="0054465A">
        <w:rPr>
          <w:sz w:val="24"/>
          <w:szCs w:val="24"/>
          <w:lang w:eastAsia="ar-SA"/>
        </w:rPr>
        <w:t xml:space="preserve"> соответствии с Федеральным законом от 27.07.2006 №152-ФЗ «О персональных данных» ДОЛЬЩИК выражает свое конкретное, предметное, информированное, сознательное и однозначное  согласие ЗАСТРОЙЩИКУ на обработку любым, предусмотренным действующим законодательством РФ способом, в том числе с использованием средств автоматизации, а также без использования средств автоматизации своих персональных данных, содержащихся в настоящем Договоре, а также содержащихся в переданных ДОЛЬЩИКОМ ЗАСТРОЙЩИКУ документах (фамилия, имя, отчество, дата и место рождения, паспортные данные, место жительства, гражданство, пол, СНИЛС, сведения о семейном положении, контактный телефон, адрес электронной почты, а также любая иная информация, относящаяся к личности ДОЛЬЩИКА, доступная либо известная в любой конкретный момент времени ЗАСТРОЙЩИКУ), в том числе на передачу третьим лицам, в целях, связанных с приобретением прав на недвижимое имуществ</w:t>
      </w:r>
      <w:r w:rsidR="00A674EE" w:rsidRPr="0054465A">
        <w:rPr>
          <w:sz w:val="24"/>
          <w:szCs w:val="24"/>
          <w:lang w:eastAsia="ar-SA"/>
        </w:rPr>
        <w:t>о</w:t>
      </w:r>
      <w:r w:rsidR="00CB3005" w:rsidRPr="0054465A">
        <w:rPr>
          <w:sz w:val="24"/>
          <w:szCs w:val="24"/>
          <w:lang w:eastAsia="ar-SA"/>
        </w:rPr>
        <w:t xml:space="preserve">, участием в долевом строительстве, государственной регистрации настоящего Договора, а также на передачу в управляющую компанию, с которой ЗАСТРОЙЩИКОМ будет заключен договор управления многоквартирным домом после получения разрешения на ввод в эксплуатацию </w:t>
      </w:r>
      <w:r w:rsidR="00A674EE" w:rsidRPr="0054465A">
        <w:rPr>
          <w:sz w:val="24"/>
          <w:szCs w:val="24"/>
          <w:lang w:eastAsia="ar-SA"/>
        </w:rPr>
        <w:t>Жилого дома</w:t>
      </w:r>
      <w:r w:rsidR="00CB3005" w:rsidRPr="0054465A">
        <w:rPr>
          <w:sz w:val="24"/>
          <w:szCs w:val="24"/>
          <w:lang w:eastAsia="ar-SA"/>
        </w:rPr>
        <w:t xml:space="preserve">, а также для звонков по телефону и иных способов информирования ЗАСТРОЙЩИКОМ ДОЛЬЩИКА с целью реализации настоящего Договора. </w:t>
      </w:r>
    </w:p>
    <w:p w14:paraId="5757688D" w14:textId="77777777" w:rsidR="00CB3005" w:rsidRPr="0054465A" w:rsidRDefault="00CB3005" w:rsidP="00CB3005">
      <w:pPr>
        <w:tabs>
          <w:tab w:val="left" w:pos="411"/>
        </w:tabs>
        <w:suppressAutoHyphens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Под обработкой персональных данных понимаются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4F52CC34" w14:textId="77777777" w:rsidR="00CB3005" w:rsidRPr="0054465A" w:rsidRDefault="00CB3005" w:rsidP="00CB3005">
      <w:pPr>
        <w:tabs>
          <w:tab w:val="left" w:pos="411"/>
        </w:tabs>
        <w:suppressAutoHyphens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В случае предоставления ЗАСТРОЙЩИКУ персональных данных третьих лиц, ДОЛЬЩИК заявляет и гарантирует, что им получено согласие этих лиц на передачу их персональных данных ЗАСТРОЙЩИКУ и третьим лицам, указанным в настоящем пункте Договора, а также на обработку этих персональных данных. </w:t>
      </w:r>
    </w:p>
    <w:p w14:paraId="3670BEB5" w14:textId="77777777" w:rsidR="00CB3005" w:rsidRPr="0054465A" w:rsidRDefault="00CB3005" w:rsidP="00CB3005">
      <w:pPr>
        <w:tabs>
          <w:tab w:val="left" w:pos="411"/>
        </w:tabs>
        <w:suppressAutoHyphens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ЗАСТРОЙЩИК имеет право на предоставление третьим лицам информации, содержащей персональные данные ДОЛЬЩИКА без его согласия в целях исполнения требований действующего законодательства РФ. </w:t>
      </w:r>
    </w:p>
    <w:p w14:paraId="1E50FB1A" w14:textId="40DAC592" w:rsidR="00CB3005" w:rsidRPr="0054465A" w:rsidRDefault="00CB3005" w:rsidP="00CB3005">
      <w:pPr>
        <w:tabs>
          <w:tab w:val="left" w:pos="411"/>
        </w:tabs>
        <w:suppressAutoHyphens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Согласие на обработку персональных данных дается ДОЛЬЩИКОМ для целей заключения настоящего Договора и его дальнейшего исполнения, принятия решений или совершения иных действий, до полного исполнения сторонами своих обязательств по настоящему договору (в том числе предусмотренных </w:t>
      </w:r>
      <w:r w:rsidR="00780179" w:rsidRPr="0054465A">
        <w:rPr>
          <w:sz w:val="24"/>
          <w:szCs w:val="24"/>
          <w:lang w:eastAsia="ar-SA"/>
        </w:rPr>
        <w:t>в</w:t>
      </w:r>
      <w:r w:rsidRPr="0054465A">
        <w:rPr>
          <w:sz w:val="24"/>
          <w:szCs w:val="24"/>
          <w:lang w:eastAsia="ar-SA"/>
        </w:rPr>
        <w:t xml:space="preserve"> </w:t>
      </w:r>
      <w:proofErr w:type="spellStart"/>
      <w:r w:rsidRPr="0054465A">
        <w:rPr>
          <w:sz w:val="24"/>
          <w:szCs w:val="24"/>
          <w:lang w:eastAsia="ar-SA"/>
        </w:rPr>
        <w:t>п.</w:t>
      </w:r>
      <w:r w:rsidR="00780179" w:rsidRPr="0054465A">
        <w:rPr>
          <w:sz w:val="24"/>
          <w:szCs w:val="24"/>
          <w:lang w:eastAsia="ar-SA"/>
        </w:rPr>
        <w:t>п</w:t>
      </w:r>
      <w:proofErr w:type="spellEnd"/>
      <w:r w:rsidR="00780179" w:rsidRPr="0054465A">
        <w:rPr>
          <w:sz w:val="24"/>
          <w:szCs w:val="24"/>
          <w:lang w:eastAsia="ar-SA"/>
        </w:rPr>
        <w:t xml:space="preserve">. </w:t>
      </w:r>
      <w:r w:rsidRPr="0054465A">
        <w:rPr>
          <w:sz w:val="24"/>
          <w:szCs w:val="24"/>
          <w:lang w:eastAsia="ar-SA"/>
        </w:rPr>
        <w:t xml:space="preserve">2.1.5, 2.1.6. настоящего договора) и может быть отозвано посредством направления соответствующего письменного заявления в адрес ЗАСТРОЙЩИКА. </w:t>
      </w:r>
    </w:p>
    <w:p w14:paraId="23BDC3A7" w14:textId="77777777" w:rsidR="00CB3005" w:rsidRPr="0054465A" w:rsidRDefault="00CB3005" w:rsidP="00CB3005">
      <w:pPr>
        <w:tabs>
          <w:tab w:val="left" w:pos="411"/>
        </w:tabs>
        <w:suppressAutoHyphens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ДОЛЬЩИК подтверждает, что дает согласие на обработку своих персональных данных свободно, своей волей и в своем интересе.</w:t>
      </w:r>
    </w:p>
    <w:p w14:paraId="4207A1C7" w14:textId="77777777" w:rsidR="00CB3005" w:rsidRPr="0054465A" w:rsidRDefault="00CB3005" w:rsidP="00CB3005">
      <w:pPr>
        <w:tabs>
          <w:tab w:val="left" w:pos="411"/>
        </w:tabs>
        <w:suppressAutoHyphens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После прекращения договорных обязательств персональные данные подлежат архивному хранению в пределах сроков и в объемах, установленных законодательством РФ, с последующим уничтожением.</w:t>
      </w:r>
    </w:p>
    <w:p w14:paraId="39D62D67" w14:textId="77777777" w:rsidR="00CB3005" w:rsidRPr="0054465A" w:rsidRDefault="00CB3005" w:rsidP="00CB3005">
      <w:pPr>
        <w:tabs>
          <w:tab w:val="left" w:pos="411"/>
        </w:tabs>
        <w:suppressAutoHyphens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Конфиденциальность персональных данных соблюдается строго в рамках исполнения требования законодательства РФ. </w:t>
      </w:r>
    </w:p>
    <w:bookmarkEnd w:id="3"/>
    <w:p w14:paraId="70403B35" w14:textId="77777777" w:rsidR="008E3C77" w:rsidRPr="0054465A" w:rsidRDefault="008E3C77" w:rsidP="006A7999">
      <w:pPr>
        <w:tabs>
          <w:tab w:val="left" w:pos="411"/>
        </w:tabs>
        <w:suppressAutoHyphens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2.2.1</w:t>
      </w:r>
      <w:r w:rsidR="008540FF" w:rsidRPr="0054465A">
        <w:rPr>
          <w:sz w:val="24"/>
          <w:szCs w:val="24"/>
          <w:lang w:eastAsia="ar-SA"/>
        </w:rPr>
        <w:t>1</w:t>
      </w:r>
      <w:r w:rsidRPr="0054465A">
        <w:rPr>
          <w:sz w:val="24"/>
          <w:szCs w:val="24"/>
          <w:lang w:eastAsia="ar-SA"/>
        </w:rPr>
        <w:t xml:space="preserve">. </w:t>
      </w:r>
      <w:r w:rsidR="0048309D" w:rsidRPr="0054465A">
        <w:rPr>
          <w:sz w:val="24"/>
          <w:szCs w:val="24"/>
          <w:lang w:eastAsia="ar-SA"/>
        </w:rPr>
        <w:t>ДОЛЬЩИК</w:t>
      </w:r>
      <w:r w:rsidRPr="0054465A">
        <w:rPr>
          <w:sz w:val="24"/>
          <w:szCs w:val="24"/>
          <w:lang w:eastAsia="ar-SA"/>
        </w:rPr>
        <w:t xml:space="preserve"> обязан соблюдать Инструкцию по эксплуатации объекта долевого строительства и условия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3BB47827" w14:textId="77777777" w:rsidR="00C02A71" w:rsidRPr="0054465A" w:rsidRDefault="00C02A71" w:rsidP="008B1735">
      <w:pPr>
        <w:tabs>
          <w:tab w:val="left" w:pos="284"/>
        </w:tabs>
        <w:suppressAutoHyphens/>
        <w:autoSpaceDN/>
        <w:adjustRightInd/>
        <w:spacing w:after="120"/>
        <w:ind w:left="12" w:right="-84"/>
        <w:jc w:val="center"/>
        <w:rPr>
          <w:b/>
          <w:bCs/>
          <w:sz w:val="24"/>
          <w:szCs w:val="24"/>
          <w:lang w:eastAsia="ar-SA"/>
        </w:rPr>
      </w:pPr>
    </w:p>
    <w:p w14:paraId="29514AF3" w14:textId="5E2E926E" w:rsidR="00963DF4" w:rsidRPr="0054465A" w:rsidRDefault="00C855FA" w:rsidP="008B1735">
      <w:pPr>
        <w:tabs>
          <w:tab w:val="left" w:pos="284"/>
        </w:tabs>
        <w:suppressAutoHyphens/>
        <w:autoSpaceDN/>
        <w:adjustRightInd/>
        <w:spacing w:after="120"/>
        <w:ind w:left="12" w:right="-84"/>
        <w:jc w:val="center"/>
        <w:rPr>
          <w:b/>
          <w:bCs/>
          <w:sz w:val="24"/>
          <w:szCs w:val="24"/>
          <w:lang w:eastAsia="ar-SA"/>
        </w:rPr>
      </w:pPr>
      <w:r w:rsidRPr="0054465A">
        <w:rPr>
          <w:b/>
          <w:bCs/>
          <w:sz w:val="24"/>
          <w:szCs w:val="24"/>
          <w:lang w:eastAsia="ar-SA"/>
        </w:rPr>
        <w:t xml:space="preserve">3. </w:t>
      </w:r>
      <w:r w:rsidR="00963DF4" w:rsidRPr="0054465A">
        <w:rPr>
          <w:b/>
          <w:bCs/>
          <w:sz w:val="24"/>
          <w:szCs w:val="24"/>
          <w:lang w:eastAsia="ar-SA"/>
        </w:rPr>
        <w:t xml:space="preserve"> </w:t>
      </w:r>
      <w:r w:rsidR="00A9012F" w:rsidRPr="0054465A">
        <w:rPr>
          <w:b/>
          <w:bCs/>
          <w:sz w:val="24"/>
          <w:szCs w:val="24"/>
          <w:lang w:eastAsia="ar-SA"/>
        </w:rPr>
        <w:t xml:space="preserve">ЦЕНА ДОГОВОРА И ПОРЯДОК РАСЧЕТОВ. </w:t>
      </w:r>
    </w:p>
    <w:p w14:paraId="2EB51BB4" w14:textId="77777777" w:rsidR="00AE3DCF" w:rsidRPr="0054465A" w:rsidRDefault="00AE3DCF" w:rsidP="006A7999">
      <w:pPr>
        <w:pStyle w:val="af0"/>
        <w:jc w:val="both"/>
      </w:pPr>
      <w:r w:rsidRPr="0054465A">
        <w:lastRenderedPageBreak/>
        <w:t xml:space="preserve">3.1. ДОЛЬЩИК производит финансирование строительства </w:t>
      </w:r>
      <w:r w:rsidR="004560B0" w:rsidRPr="0054465A">
        <w:t>Жилого д</w:t>
      </w:r>
      <w:r w:rsidRPr="0054465A">
        <w:t xml:space="preserve">ома в размере его доли, которая представляет собой Квартиру и долю в праве общей собственности на общее имущество </w:t>
      </w:r>
      <w:r w:rsidR="004560B0" w:rsidRPr="0054465A">
        <w:t>Жилого д</w:t>
      </w:r>
      <w:r w:rsidRPr="0054465A">
        <w:t>ома.</w:t>
      </w:r>
    </w:p>
    <w:p w14:paraId="74F4908B" w14:textId="48C94F1F" w:rsidR="00AE3DCF" w:rsidRPr="0054465A" w:rsidRDefault="00AE3DCF" w:rsidP="006A7999">
      <w:pPr>
        <w:pStyle w:val="af0"/>
        <w:jc w:val="both"/>
      </w:pPr>
      <w:r w:rsidRPr="0054465A">
        <w:t xml:space="preserve"> Размер денежных средств, подлежащих уплате ДОЛЬЩИКОМ для создания объекта долевого </w:t>
      </w:r>
      <w:proofErr w:type="gramStart"/>
      <w:r w:rsidRPr="0054465A">
        <w:t>строительства  (</w:t>
      </w:r>
      <w:proofErr w:type="gramEnd"/>
      <w:r w:rsidRPr="0054465A">
        <w:t xml:space="preserve">далее - Цена Договора) на момент подписания Договора составляет __________________ (_________________________________________) рублей. Цена договора является фиксированной и не подлежит изменению. Цена договора </w:t>
      </w:r>
      <w:r w:rsidR="00F136FE" w:rsidRPr="0054465A">
        <w:t xml:space="preserve">НДС не облагается, согласно ст. 149 НК РФ и </w:t>
      </w:r>
      <w:r w:rsidRPr="0054465A">
        <w:t xml:space="preserve">включает в себя возмещение затрат на строительство Объекта и оплату стоимости услуг ЗАСТРОЙЩИКА, а также затраты </w:t>
      </w:r>
      <w:r w:rsidR="007B3283" w:rsidRPr="0054465A">
        <w:t xml:space="preserve">ЗАСТРОЙЩИКА </w:t>
      </w:r>
      <w:r w:rsidRPr="0054465A">
        <w:t xml:space="preserve">на оплату процентов по кредитам и займам, привлекаемым для строительства Объекта долевого строительства, а также на иные цели, предусмотренные ст.18 </w:t>
      </w:r>
      <w:r w:rsidR="00A56217" w:rsidRPr="0054465A">
        <w:t>Федерального з</w:t>
      </w:r>
      <w:r w:rsidRPr="0054465A">
        <w:t xml:space="preserve">акона </w:t>
      </w:r>
      <w:r w:rsidR="00A56217" w:rsidRPr="0054465A">
        <w:t>от 30.12.2004г</w:t>
      </w:r>
      <w:r w:rsidRPr="0054465A">
        <w:t>.</w:t>
      </w:r>
      <w:r w:rsidR="001467E9" w:rsidRPr="0054465A">
        <w:rPr>
          <w:kern w:val="0"/>
          <w:sz w:val="20"/>
          <w:szCs w:val="20"/>
          <w:lang w:eastAsia="ru-RU"/>
        </w:rPr>
        <w:t xml:space="preserve">  </w:t>
      </w:r>
      <w:r w:rsidR="001467E9" w:rsidRPr="0054465A">
        <w:t>№214-ФЗ</w:t>
      </w:r>
      <w:r w:rsidR="004808B2" w:rsidRPr="0054465A"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655A21A0" w14:textId="77777777" w:rsidR="007A44DF" w:rsidRPr="0054465A" w:rsidRDefault="00B954A2" w:rsidP="006A7999">
      <w:pPr>
        <w:pStyle w:val="af0"/>
        <w:jc w:val="both"/>
      </w:pPr>
      <w:r w:rsidRPr="0054465A">
        <w:t>3.1.1.</w:t>
      </w:r>
      <w:r w:rsidR="006008B2" w:rsidRPr="0054465A">
        <w:t xml:space="preserve"> </w:t>
      </w:r>
      <w:r w:rsidR="007A44DF" w:rsidRPr="0054465A">
        <w:t xml:space="preserve">Условия привлечения денежных средств </w:t>
      </w:r>
      <w:r w:rsidR="00CD0A6C" w:rsidRPr="0054465A">
        <w:t xml:space="preserve">ДОЛЬЩИКА </w:t>
      </w:r>
      <w:r w:rsidR="007A44DF" w:rsidRPr="0054465A">
        <w:t xml:space="preserve">– размещение денежных средств </w:t>
      </w:r>
      <w:r w:rsidR="00CD0A6C" w:rsidRPr="0054465A">
        <w:t xml:space="preserve">ДОЛЬЩИКА </w:t>
      </w:r>
      <w:r w:rsidR="00C92DF0" w:rsidRPr="0054465A">
        <w:t xml:space="preserve">на счете </w:t>
      </w:r>
      <w:proofErr w:type="spellStart"/>
      <w:r w:rsidR="00C92DF0" w:rsidRPr="0054465A">
        <w:t>эскроу</w:t>
      </w:r>
      <w:proofErr w:type="spellEnd"/>
      <w:r w:rsidR="00C92DF0" w:rsidRPr="0054465A">
        <w:t>.</w:t>
      </w:r>
    </w:p>
    <w:p w14:paraId="2DFF4EA4" w14:textId="7A0EBAD2" w:rsidR="00AE3DCF" w:rsidRPr="0054465A" w:rsidRDefault="00AE3DCF" w:rsidP="003F4DE5">
      <w:pPr>
        <w:pStyle w:val="af3"/>
        <w:ind w:left="0"/>
        <w:jc w:val="both"/>
        <w:rPr>
          <w:rFonts w:ascii="Times New Roman" w:hAnsi="Times New Roman"/>
          <w:sz w:val="24"/>
          <w:szCs w:val="24"/>
        </w:rPr>
      </w:pPr>
      <w:r w:rsidRPr="0054465A">
        <w:rPr>
          <w:rFonts w:ascii="Times New Roman" w:hAnsi="Times New Roman"/>
          <w:sz w:val="24"/>
          <w:szCs w:val="24"/>
        </w:rPr>
        <w:t>3.</w:t>
      </w:r>
      <w:r w:rsidR="00F136FE" w:rsidRPr="0054465A">
        <w:rPr>
          <w:rFonts w:ascii="Times New Roman" w:hAnsi="Times New Roman"/>
          <w:sz w:val="24"/>
          <w:szCs w:val="24"/>
        </w:rPr>
        <w:t>2</w:t>
      </w:r>
      <w:r w:rsidRPr="0054465A">
        <w:rPr>
          <w:rFonts w:ascii="Times New Roman" w:hAnsi="Times New Roman"/>
          <w:sz w:val="24"/>
          <w:szCs w:val="24"/>
        </w:rPr>
        <w:t xml:space="preserve">. Цена настоящего </w:t>
      </w:r>
      <w:r w:rsidR="00A16F27" w:rsidRPr="0054465A">
        <w:rPr>
          <w:rFonts w:ascii="Times New Roman" w:hAnsi="Times New Roman"/>
          <w:sz w:val="24"/>
          <w:szCs w:val="24"/>
        </w:rPr>
        <w:t>Д</w:t>
      </w:r>
      <w:r w:rsidRPr="0054465A">
        <w:rPr>
          <w:rFonts w:ascii="Times New Roman" w:hAnsi="Times New Roman"/>
          <w:sz w:val="24"/>
          <w:szCs w:val="24"/>
        </w:rPr>
        <w:t xml:space="preserve">оговора определена как сумма денежных средств на создание (возмещение) затрат по строительству </w:t>
      </w:r>
      <w:r w:rsidR="007E119E" w:rsidRPr="0054465A">
        <w:rPr>
          <w:rFonts w:ascii="Times New Roman" w:hAnsi="Times New Roman"/>
          <w:sz w:val="24"/>
          <w:szCs w:val="24"/>
        </w:rPr>
        <w:t>Жилого д</w:t>
      </w:r>
      <w:r w:rsidRPr="0054465A">
        <w:rPr>
          <w:rFonts w:ascii="Times New Roman" w:hAnsi="Times New Roman"/>
          <w:sz w:val="24"/>
          <w:szCs w:val="24"/>
        </w:rPr>
        <w:t>ома (</w:t>
      </w:r>
      <w:r w:rsidR="00A14CFB" w:rsidRPr="0054465A">
        <w:rPr>
          <w:rFonts w:ascii="Times New Roman" w:hAnsi="Times New Roman"/>
          <w:sz w:val="24"/>
          <w:szCs w:val="24"/>
        </w:rPr>
        <w:t xml:space="preserve">затраты по арендным </w:t>
      </w:r>
      <w:proofErr w:type="gramStart"/>
      <w:r w:rsidR="00A14CFB" w:rsidRPr="0054465A">
        <w:rPr>
          <w:rFonts w:ascii="Times New Roman" w:hAnsi="Times New Roman"/>
          <w:sz w:val="24"/>
          <w:szCs w:val="24"/>
        </w:rPr>
        <w:t>платежам  земельного</w:t>
      </w:r>
      <w:proofErr w:type="gramEnd"/>
      <w:r w:rsidR="00A14CFB" w:rsidRPr="0054465A">
        <w:rPr>
          <w:rFonts w:ascii="Times New Roman" w:hAnsi="Times New Roman"/>
          <w:sz w:val="24"/>
          <w:szCs w:val="24"/>
        </w:rPr>
        <w:t xml:space="preserve"> участка</w:t>
      </w:r>
      <w:r w:rsidRPr="0054465A">
        <w:rPr>
          <w:rFonts w:ascii="Times New Roman" w:hAnsi="Times New Roman"/>
          <w:sz w:val="24"/>
          <w:szCs w:val="24"/>
        </w:rPr>
        <w:t xml:space="preserve">, проектирование, подготовка строительной площадки, строительно-монтажные работы, согласования, выполнение технических условий по технологическому присоединению, снятие обременений, реконструкции  инженерных сетей, обеспечение </w:t>
      </w:r>
      <w:r w:rsidR="007E119E" w:rsidRPr="0054465A">
        <w:rPr>
          <w:rFonts w:ascii="Times New Roman" w:hAnsi="Times New Roman"/>
          <w:sz w:val="24"/>
          <w:szCs w:val="24"/>
        </w:rPr>
        <w:t>Жилого д</w:t>
      </w:r>
      <w:r w:rsidRPr="0054465A">
        <w:rPr>
          <w:rFonts w:ascii="Times New Roman" w:hAnsi="Times New Roman"/>
          <w:sz w:val="24"/>
          <w:szCs w:val="24"/>
        </w:rPr>
        <w:t xml:space="preserve">ома инженерными системами и прочие затраты), а также на оплату услуг ЗАСТРОЙЩИКА. По окончании строительства, получения ЗАСТРОЙЩИКОМ разрешения на ввод Жилого дома в эксплуатацию и передачи </w:t>
      </w:r>
      <w:r w:rsidR="00637372" w:rsidRPr="0054465A">
        <w:rPr>
          <w:rFonts w:ascii="Times New Roman" w:hAnsi="Times New Roman"/>
          <w:sz w:val="24"/>
          <w:szCs w:val="24"/>
        </w:rPr>
        <w:t>о</w:t>
      </w:r>
      <w:r w:rsidRPr="0054465A">
        <w:rPr>
          <w:rFonts w:ascii="Times New Roman" w:hAnsi="Times New Roman"/>
          <w:sz w:val="24"/>
          <w:szCs w:val="24"/>
        </w:rPr>
        <w:t xml:space="preserve">бъекта долевого строительства ДОЛЬЩИКУ по </w:t>
      </w:r>
      <w:r w:rsidR="00C65718" w:rsidRPr="0054465A">
        <w:rPr>
          <w:rFonts w:ascii="Times New Roman" w:hAnsi="Times New Roman"/>
          <w:sz w:val="24"/>
          <w:szCs w:val="24"/>
        </w:rPr>
        <w:t xml:space="preserve">передаточному акту </w:t>
      </w:r>
      <w:r w:rsidRPr="0054465A">
        <w:rPr>
          <w:rFonts w:ascii="Times New Roman" w:hAnsi="Times New Roman"/>
          <w:sz w:val="24"/>
          <w:szCs w:val="24"/>
        </w:rPr>
        <w:t xml:space="preserve">в собственность, стоимость услуг ЗАСТРОЙЩИКА определяется как разница </w:t>
      </w:r>
      <w:proofErr w:type="gramStart"/>
      <w:r w:rsidRPr="0054465A">
        <w:rPr>
          <w:rFonts w:ascii="Times New Roman" w:hAnsi="Times New Roman"/>
          <w:sz w:val="24"/>
          <w:szCs w:val="24"/>
        </w:rPr>
        <w:t>между</w:t>
      </w:r>
      <w:proofErr w:type="gramEnd"/>
      <w:r w:rsidRPr="0054465A">
        <w:rPr>
          <w:rFonts w:ascii="Times New Roman" w:hAnsi="Times New Roman"/>
          <w:sz w:val="24"/>
          <w:szCs w:val="24"/>
        </w:rPr>
        <w:t xml:space="preserve"> Ценой настоящего Договора и затратами на создание (возмещение) </w:t>
      </w:r>
      <w:r w:rsidR="00637372" w:rsidRPr="0054465A">
        <w:rPr>
          <w:rFonts w:ascii="Times New Roman" w:hAnsi="Times New Roman"/>
          <w:sz w:val="24"/>
          <w:szCs w:val="24"/>
        </w:rPr>
        <w:t>о</w:t>
      </w:r>
      <w:r w:rsidRPr="0054465A">
        <w:rPr>
          <w:rFonts w:ascii="Times New Roman" w:hAnsi="Times New Roman"/>
          <w:sz w:val="24"/>
          <w:szCs w:val="24"/>
        </w:rPr>
        <w:t>бъекта долевого строительства.</w:t>
      </w:r>
    </w:p>
    <w:p w14:paraId="3678C691" w14:textId="0B1C8203" w:rsidR="00AE3DCF" w:rsidRPr="0054465A" w:rsidRDefault="00AE3DCF" w:rsidP="006A7999">
      <w:pPr>
        <w:pStyle w:val="af0"/>
        <w:jc w:val="both"/>
      </w:pPr>
      <w:r w:rsidRPr="0054465A">
        <w:t>3.</w:t>
      </w:r>
      <w:r w:rsidR="00F136FE" w:rsidRPr="0054465A">
        <w:t>3</w:t>
      </w:r>
      <w:r w:rsidRPr="0054465A">
        <w:t>. Стороны определили, что при осуществлении расчетов по настоящему Договору в платежных документах о перечислении сумм должно быть указано: «Оплата по Дог. №</w:t>
      </w:r>
      <w:r w:rsidR="001F5FE8" w:rsidRPr="0054465A">
        <w:t>__________</w:t>
      </w:r>
      <w:r w:rsidRPr="0054465A">
        <w:t xml:space="preserve"> [●] </w:t>
      </w:r>
      <w:r w:rsidR="001F5FE8" w:rsidRPr="0054465A">
        <w:t xml:space="preserve">о долевом участии в строительстве жилого дома </w:t>
      </w:r>
      <w:r w:rsidRPr="0054465A">
        <w:t>от</w:t>
      </w:r>
      <w:r w:rsidR="001F5FE8" w:rsidRPr="0054465A">
        <w:t xml:space="preserve"> __</w:t>
      </w:r>
      <w:proofErr w:type="gramStart"/>
      <w:r w:rsidR="001F5FE8" w:rsidRPr="0054465A">
        <w:t>_._</w:t>
      </w:r>
      <w:proofErr w:type="gramEnd"/>
      <w:r w:rsidR="001F5FE8" w:rsidRPr="0054465A">
        <w:t>___.202__</w:t>
      </w:r>
      <w:r w:rsidRPr="0054465A">
        <w:t xml:space="preserve"> [●] г. , НДС не облагается».</w:t>
      </w:r>
    </w:p>
    <w:p w14:paraId="52666C1C" w14:textId="269E8434" w:rsidR="00AE3DCF" w:rsidRPr="0054465A" w:rsidRDefault="00AE3DCF" w:rsidP="006A7999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3.</w:t>
      </w:r>
      <w:r w:rsidR="00F136FE" w:rsidRPr="0054465A">
        <w:rPr>
          <w:sz w:val="24"/>
          <w:szCs w:val="24"/>
          <w:lang w:eastAsia="ar-SA"/>
        </w:rPr>
        <w:t>4</w:t>
      </w:r>
      <w:r w:rsidRPr="0054465A">
        <w:rPr>
          <w:sz w:val="24"/>
          <w:szCs w:val="24"/>
          <w:lang w:eastAsia="ar-SA"/>
        </w:rPr>
        <w:t xml:space="preserve">. Цена </w:t>
      </w:r>
      <w:r w:rsidR="007E119E" w:rsidRPr="0054465A">
        <w:rPr>
          <w:sz w:val="24"/>
          <w:szCs w:val="24"/>
          <w:lang w:eastAsia="ar-SA"/>
        </w:rPr>
        <w:t>Д</w:t>
      </w:r>
      <w:r w:rsidRPr="0054465A">
        <w:rPr>
          <w:sz w:val="24"/>
          <w:szCs w:val="24"/>
          <w:lang w:eastAsia="ar-SA"/>
        </w:rPr>
        <w:t xml:space="preserve">оговора подлежит оплате ДОЛЬЩИКОМ путем внесения денежных средств в </w:t>
      </w:r>
      <w:r w:rsidR="001467E9" w:rsidRPr="0054465A">
        <w:rPr>
          <w:sz w:val="24"/>
          <w:szCs w:val="24"/>
          <w:lang w:eastAsia="ar-SA"/>
        </w:rPr>
        <w:t xml:space="preserve">Российских </w:t>
      </w:r>
      <w:r w:rsidRPr="0054465A">
        <w:rPr>
          <w:sz w:val="24"/>
          <w:szCs w:val="24"/>
          <w:lang w:eastAsia="ar-SA"/>
        </w:rPr>
        <w:t>рублях в следующем порядке:</w:t>
      </w:r>
    </w:p>
    <w:p w14:paraId="3E4E5A4B" w14:textId="56A2A832" w:rsidR="00AE3DCF" w:rsidRPr="0054465A" w:rsidRDefault="00267F1B" w:rsidP="006A7999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  <w:lang w:eastAsia="ar-SA"/>
        </w:rPr>
        <w:t>ДОЛЬЩИК обязуется внести денежные средства в счет уплаты цены настоящего Договора е</w:t>
      </w:r>
      <w:r w:rsidR="00AE3DCF" w:rsidRPr="0054465A">
        <w:rPr>
          <w:sz w:val="24"/>
          <w:szCs w:val="24"/>
          <w:lang w:eastAsia="ar-SA"/>
        </w:rPr>
        <w:t>диновременным платежом в течени</w:t>
      </w:r>
      <w:r w:rsidR="002031ED" w:rsidRPr="0054465A">
        <w:rPr>
          <w:sz w:val="24"/>
          <w:szCs w:val="24"/>
          <w:lang w:eastAsia="ar-SA"/>
        </w:rPr>
        <w:t>е</w:t>
      </w:r>
      <w:r w:rsidR="00AE3DCF" w:rsidRPr="0054465A">
        <w:rPr>
          <w:sz w:val="24"/>
          <w:szCs w:val="24"/>
          <w:lang w:eastAsia="ar-SA"/>
        </w:rPr>
        <w:t xml:space="preserve"> трёх рабочих дней после </w:t>
      </w:r>
      <w:r w:rsidR="00AE3DCF" w:rsidRPr="0054465A">
        <w:rPr>
          <w:sz w:val="24"/>
          <w:szCs w:val="24"/>
          <w:lang w:val="x-none" w:eastAsia="ar-SA"/>
        </w:rPr>
        <w:t xml:space="preserve">государственной регистрации настоящего договора </w:t>
      </w:r>
      <w:r w:rsidR="00AE3DCF" w:rsidRPr="0054465A">
        <w:rPr>
          <w:sz w:val="24"/>
          <w:szCs w:val="24"/>
        </w:rPr>
        <w:t xml:space="preserve">в </w:t>
      </w:r>
      <w:bookmarkStart w:id="4" w:name="_Hlk40247183"/>
      <w:r w:rsidR="00AE3DCF" w:rsidRPr="0054465A">
        <w:rPr>
          <w:sz w:val="24"/>
          <w:szCs w:val="24"/>
        </w:rPr>
        <w:t xml:space="preserve">Управлении Федеральной службы государственной регистрации, кадастра и картографии по Нижегородской области </w:t>
      </w:r>
      <w:bookmarkEnd w:id="4"/>
      <w:r w:rsidR="00AE3DCF" w:rsidRPr="0054465A">
        <w:rPr>
          <w:sz w:val="24"/>
          <w:szCs w:val="24"/>
        </w:rPr>
        <w:t xml:space="preserve">на </w:t>
      </w:r>
      <w:r w:rsidRPr="0054465A">
        <w:rPr>
          <w:sz w:val="24"/>
          <w:szCs w:val="24"/>
        </w:rPr>
        <w:t>специальный счет</w:t>
      </w:r>
      <w:r w:rsidR="001467E9" w:rsidRPr="0054465A">
        <w:rPr>
          <w:sz w:val="24"/>
          <w:szCs w:val="24"/>
        </w:rPr>
        <w:t xml:space="preserve"> </w:t>
      </w:r>
      <w:proofErr w:type="spellStart"/>
      <w:r w:rsidR="001467E9" w:rsidRPr="0054465A">
        <w:rPr>
          <w:sz w:val="24"/>
          <w:szCs w:val="24"/>
        </w:rPr>
        <w:t>эскроу</w:t>
      </w:r>
      <w:proofErr w:type="spellEnd"/>
      <w:r w:rsidR="00AE3DCF" w:rsidRPr="0054465A">
        <w:rPr>
          <w:sz w:val="24"/>
          <w:szCs w:val="24"/>
        </w:rPr>
        <w:t xml:space="preserve">, открываемый в </w:t>
      </w:r>
      <w:r w:rsidRPr="0054465A">
        <w:rPr>
          <w:sz w:val="24"/>
          <w:szCs w:val="24"/>
        </w:rPr>
        <w:t xml:space="preserve">ПАО Сбербанк </w:t>
      </w:r>
      <w:r w:rsidR="00AE3DCF" w:rsidRPr="0054465A">
        <w:rPr>
          <w:sz w:val="24"/>
          <w:szCs w:val="24"/>
        </w:rPr>
        <w:t>(</w:t>
      </w:r>
      <w:proofErr w:type="spellStart"/>
      <w:r w:rsidRPr="0054465A">
        <w:rPr>
          <w:sz w:val="24"/>
          <w:szCs w:val="24"/>
        </w:rPr>
        <w:t>Э</w:t>
      </w:r>
      <w:r w:rsidR="00AE3DCF" w:rsidRPr="0054465A">
        <w:rPr>
          <w:sz w:val="24"/>
          <w:szCs w:val="24"/>
        </w:rPr>
        <w:t>скроу</w:t>
      </w:r>
      <w:proofErr w:type="spellEnd"/>
      <w:r w:rsidR="00AE3DCF" w:rsidRPr="0054465A">
        <w:rPr>
          <w:sz w:val="24"/>
          <w:szCs w:val="24"/>
        </w:rPr>
        <w:t xml:space="preserve">-агент) для учета и блокирования денежных средств, полученных 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 xml:space="preserve">-агентом </w:t>
      </w:r>
      <w:r w:rsidR="00AE3DCF" w:rsidRPr="0054465A">
        <w:rPr>
          <w:sz w:val="24"/>
          <w:szCs w:val="24"/>
        </w:rPr>
        <w:t>от являющегося владельцем счета ДОЛЬЩИКА (</w:t>
      </w:r>
      <w:r w:rsidR="003354D9" w:rsidRPr="0054465A">
        <w:rPr>
          <w:sz w:val="24"/>
          <w:szCs w:val="24"/>
        </w:rPr>
        <w:t>Д</w:t>
      </w:r>
      <w:r w:rsidR="00AE3DCF" w:rsidRPr="0054465A">
        <w:rPr>
          <w:sz w:val="24"/>
          <w:szCs w:val="24"/>
        </w:rPr>
        <w:t xml:space="preserve">епонента) в счет </w:t>
      </w:r>
      <w:r w:rsidR="003354D9" w:rsidRPr="0054465A">
        <w:rPr>
          <w:sz w:val="24"/>
          <w:szCs w:val="24"/>
        </w:rPr>
        <w:t>у</w:t>
      </w:r>
      <w:r w:rsidR="00AE3DCF" w:rsidRPr="0054465A">
        <w:rPr>
          <w:sz w:val="24"/>
          <w:szCs w:val="24"/>
        </w:rPr>
        <w:t xml:space="preserve">платы цены настоящего Договора, в целях их </w:t>
      </w:r>
      <w:r w:rsidR="003354D9" w:rsidRPr="0054465A">
        <w:rPr>
          <w:sz w:val="24"/>
          <w:szCs w:val="24"/>
        </w:rPr>
        <w:t xml:space="preserve">дальнейшего </w:t>
      </w:r>
      <w:r w:rsidR="00AE3DCF" w:rsidRPr="0054465A">
        <w:rPr>
          <w:sz w:val="24"/>
          <w:szCs w:val="24"/>
        </w:rPr>
        <w:t>перечисления ЗАСТРОЙЩИКУ (</w:t>
      </w:r>
      <w:r w:rsidR="003354D9" w:rsidRPr="0054465A">
        <w:rPr>
          <w:sz w:val="24"/>
          <w:szCs w:val="24"/>
        </w:rPr>
        <w:t>Б</w:t>
      </w:r>
      <w:r w:rsidR="00AE3DCF" w:rsidRPr="0054465A">
        <w:rPr>
          <w:sz w:val="24"/>
          <w:szCs w:val="24"/>
        </w:rPr>
        <w:t xml:space="preserve">енефициару) при возникновении условий, предусмотренных Федеральным законом от 30.12.2004г. №214-ФЗ «Об участии 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="00AE3DCF" w:rsidRPr="0054465A">
        <w:rPr>
          <w:sz w:val="24"/>
          <w:szCs w:val="24"/>
        </w:rPr>
        <w:t>эскроу</w:t>
      </w:r>
      <w:proofErr w:type="spellEnd"/>
      <w:r w:rsidR="00AE3DCF" w:rsidRPr="0054465A">
        <w:rPr>
          <w:sz w:val="24"/>
          <w:szCs w:val="24"/>
        </w:rPr>
        <w:t xml:space="preserve">, заключенным между </w:t>
      </w:r>
      <w:r w:rsidR="003354D9" w:rsidRPr="0054465A">
        <w:rPr>
          <w:sz w:val="24"/>
          <w:szCs w:val="24"/>
        </w:rPr>
        <w:t>Бенефициаром</w:t>
      </w:r>
      <w:r w:rsidR="00AE3DCF" w:rsidRPr="0054465A">
        <w:rPr>
          <w:sz w:val="24"/>
          <w:szCs w:val="24"/>
        </w:rPr>
        <w:t xml:space="preserve">, Депонентом и </w:t>
      </w:r>
      <w:proofErr w:type="spellStart"/>
      <w:r w:rsidR="00AE3DCF" w:rsidRPr="0054465A">
        <w:rPr>
          <w:sz w:val="24"/>
          <w:szCs w:val="24"/>
        </w:rPr>
        <w:t>Эскроу</w:t>
      </w:r>
      <w:proofErr w:type="spellEnd"/>
      <w:r w:rsidR="00AE3DCF" w:rsidRPr="0054465A">
        <w:rPr>
          <w:sz w:val="24"/>
          <w:szCs w:val="24"/>
        </w:rPr>
        <w:t>-агентом, с учетом следующего:</w:t>
      </w:r>
    </w:p>
    <w:p w14:paraId="5EEACD34" w14:textId="536F2335" w:rsidR="00AE3DCF" w:rsidRPr="0054465A" w:rsidRDefault="00AE3DCF" w:rsidP="006A7999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ab/>
        <w:t>3.</w:t>
      </w:r>
      <w:r w:rsidR="00F136FE" w:rsidRPr="0054465A">
        <w:rPr>
          <w:sz w:val="24"/>
          <w:szCs w:val="24"/>
        </w:rPr>
        <w:t>4</w:t>
      </w:r>
      <w:r w:rsidRPr="0054465A">
        <w:rPr>
          <w:sz w:val="24"/>
          <w:szCs w:val="24"/>
        </w:rPr>
        <w:t xml:space="preserve">.1. 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 xml:space="preserve">-агент: Публичное акционерное общество «Сбербанк России» (сокращенное наименование ПАО Сбербанк), место нахождения: Россия, 117997, г. Москва, ул. Вавилова, д. 19, адрес электронной почты: </w:t>
      </w:r>
      <w:hyperlink r:id="rId8" w:history="1">
        <w:r w:rsidRPr="0054465A">
          <w:rPr>
            <w:rStyle w:val="afb"/>
            <w:color w:val="auto"/>
            <w:sz w:val="24"/>
            <w:szCs w:val="24"/>
            <w:u w:val="none"/>
            <w:lang w:val="en-US"/>
          </w:rPr>
          <w:t>Escrow</w:t>
        </w:r>
        <w:r w:rsidRPr="0054465A">
          <w:rPr>
            <w:rStyle w:val="afb"/>
            <w:color w:val="auto"/>
            <w:sz w:val="24"/>
            <w:szCs w:val="24"/>
            <w:u w:val="none"/>
          </w:rPr>
          <w:t>_</w:t>
        </w:r>
        <w:r w:rsidRPr="0054465A">
          <w:rPr>
            <w:rStyle w:val="afb"/>
            <w:color w:val="auto"/>
            <w:sz w:val="24"/>
            <w:szCs w:val="24"/>
            <w:u w:val="none"/>
            <w:lang w:val="en-US"/>
          </w:rPr>
          <w:t>Sberbank</w:t>
        </w:r>
        <w:r w:rsidRPr="0054465A">
          <w:rPr>
            <w:rStyle w:val="afb"/>
            <w:color w:val="auto"/>
            <w:sz w:val="24"/>
            <w:szCs w:val="24"/>
            <w:u w:val="none"/>
          </w:rPr>
          <w:t>@</w:t>
        </w:r>
        <w:proofErr w:type="spellStart"/>
        <w:r w:rsidRPr="0054465A">
          <w:rPr>
            <w:rStyle w:val="afb"/>
            <w:color w:val="auto"/>
            <w:sz w:val="24"/>
            <w:szCs w:val="24"/>
            <w:u w:val="none"/>
            <w:lang w:val="en-US"/>
          </w:rPr>
          <w:t>sberbank</w:t>
        </w:r>
        <w:proofErr w:type="spellEnd"/>
        <w:r w:rsidRPr="0054465A">
          <w:rPr>
            <w:rStyle w:val="afb"/>
            <w:color w:val="auto"/>
            <w:sz w:val="24"/>
            <w:szCs w:val="24"/>
            <w:u w:val="none"/>
          </w:rPr>
          <w:t>.</w:t>
        </w:r>
        <w:proofErr w:type="spellStart"/>
        <w:r w:rsidRPr="0054465A">
          <w:rPr>
            <w:rStyle w:val="afb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54465A">
        <w:rPr>
          <w:sz w:val="24"/>
          <w:szCs w:val="24"/>
        </w:rPr>
        <w:t>,</w:t>
      </w:r>
      <w:r w:rsidR="00E2391A" w:rsidRPr="0054465A">
        <w:rPr>
          <w:sz w:val="24"/>
          <w:szCs w:val="24"/>
        </w:rPr>
        <w:t xml:space="preserve"> номера </w:t>
      </w:r>
      <w:r w:rsidRPr="0054465A">
        <w:rPr>
          <w:sz w:val="24"/>
          <w:szCs w:val="24"/>
        </w:rPr>
        <w:t>телефон</w:t>
      </w:r>
      <w:r w:rsidR="008C00D4" w:rsidRPr="0054465A">
        <w:rPr>
          <w:sz w:val="24"/>
          <w:szCs w:val="24"/>
        </w:rPr>
        <w:t>ов</w:t>
      </w:r>
      <w:r w:rsidRPr="0054465A">
        <w:rPr>
          <w:sz w:val="24"/>
          <w:szCs w:val="24"/>
        </w:rPr>
        <w:t>:</w:t>
      </w:r>
      <w:r w:rsidR="00E2391A" w:rsidRPr="0054465A">
        <w:rPr>
          <w:sz w:val="24"/>
          <w:szCs w:val="24"/>
        </w:rPr>
        <w:t xml:space="preserve"> 900 – для мобильных, </w:t>
      </w:r>
      <w:r w:rsidRPr="0054465A">
        <w:rPr>
          <w:sz w:val="24"/>
          <w:szCs w:val="24"/>
        </w:rPr>
        <w:t xml:space="preserve"> 8</w:t>
      </w:r>
      <w:r w:rsidR="00E2391A" w:rsidRPr="0054465A">
        <w:rPr>
          <w:sz w:val="24"/>
          <w:szCs w:val="24"/>
        </w:rPr>
        <w:t xml:space="preserve"> (</w:t>
      </w:r>
      <w:r w:rsidRPr="0054465A">
        <w:rPr>
          <w:sz w:val="24"/>
          <w:szCs w:val="24"/>
        </w:rPr>
        <w:t>800</w:t>
      </w:r>
      <w:r w:rsidR="00E2391A" w:rsidRPr="0054465A">
        <w:rPr>
          <w:sz w:val="24"/>
          <w:szCs w:val="24"/>
        </w:rPr>
        <w:t>) 555 55 50 – для мобильных и городских</w:t>
      </w:r>
      <w:r w:rsidRPr="0054465A">
        <w:rPr>
          <w:sz w:val="24"/>
          <w:szCs w:val="24"/>
        </w:rPr>
        <w:t>) (далее – ПАО Сбербанк или «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 xml:space="preserve"> агент»);</w:t>
      </w:r>
    </w:p>
    <w:p w14:paraId="70CF3B8C" w14:textId="77777777" w:rsidR="00AE3DCF" w:rsidRPr="0054465A" w:rsidRDefault="00AE3DCF" w:rsidP="006A7999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ab/>
      </w:r>
      <w:proofErr w:type="gramStart"/>
      <w:r w:rsidRPr="0054465A">
        <w:rPr>
          <w:sz w:val="24"/>
          <w:szCs w:val="24"/>
        </w:rPr>
        <w:t>Депонент:_</w:t>
      </w:r>
      <w:proofErr w:type="gramEnd"/>
      <w:r w:rsidRPr="0054465A">
        <w:rPr>
          <w:sz w:val="24"/>
          <w:szCs w:val="24"/>
        </w:rPr>
        <w:t>_____________________ (ФИО ДОЛЬЩИКА),</w:t>
      </w:r>
    </w:p>
    <w:p w14:paraId="592C6D22" w14:textId="77777777" w:rsidR="00AE3DCF" w:rsidRPr="0054465A" w:rsidRDefault="00AE3DCF" w:rsidP="006A7999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ab/>
        <w:t xml:space="preserve">Бенефициар: ООО </w:t>
      </w:r>
      <w:r w:rsidR="009C6F36" w:rsidRPr="0054465A">
        <w:rPr>
          <w:sz w:val="24"/>
          <w:szCs w:val="24"/>
        </w:rPr>
        <w:t>«СЗ «</w:t>
      </w:r>
      <w:r w:rsidR="007B3E4E" w:rsidRPr="0054465A">
        <w:rPr>
          <w:sz w:val="24"/>
          <w:szCs w:val="24"/>
        </w:rPr>
        <w:t>ЛЮКСОРА</w:t>
      </w:r>
      <w:r w:rsidR="009C6F36" w:rsidRPr="0054465A">
        <w:rPr>
          <w:sz w:val="24"/>
          <w:szCs w:val="24"/>
        </w:rPr>
        <w:t>»</w:t>
      </w:r>
    </w:p>
    <w:p w14:paraId="1863942F" w14:textId="77777777" w:rsidR="00AE3DCF" w:rsidRPr="0054465A" w:rsidRDefault="00AE3DCF" w:rsidP="006A7999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ab/>
        <w:t xml:space="preserve">Депонируемая </w:t>
      </w:r>
      <w:proofErr w:type="gramStart"/>
      <w:r w:rsidRPr="0054465A">
        <w:rPr>
          <w:sz w:val="24"/>
          <w:szCs w:val="24"/>
        </w:rPr>
        <w:t>сумма:_</w:t>
      </w:r>
      <w:proofErr w:type="gramEnd"/>
      <w:r w:rsidRPr="0054465A">
        <w:rPr>
          <w:sz w:val="24"/>
          <w:szCs w:val="24"/>
        </w:rPr>
        <w:t>__________________ (___________________) рублей;</w:t>
      </w:r>
    </w:p>
    <w:p w14:paraId="3F3898F4" w14:textId="2F71378A" w:rsidR="00AE3DCF" w:rsidRPr="0054465A" w:rsidRDefault="00AE3DCF" w:rsidP="006A7999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lastRenderedPageBreak/>
        <w:t xml:space="preserve">       Срок перечисления Депонентом суммы депонирования: </w:t>
      </w:r>
      <w:r w:rsidR="00460F44" w:rsidRPr="0054465A">
        <w:rPr>
          <w:sz w:val="24"/>
          <w:szCs w:val="24"/>
          <w:lang w:eastAsia="ar-SA"/>
        </w:rPr>
        <w:t>в течени</w:t>
      </w:r>
      <w:r w:rsidR="00AD0816" w:rsidRPr="0054465A">
        <w:rPr>
          <w:sz w:val="24"/>
          <w:szCs w:val="24"/>
          <w:lang w:eastAsia="ar-SA"/>
        </w:rPr>
        <w:t>е</w:t>
      </w:r>
      <w:r w:rsidR="00460F44" w:rsidRPr="0054465A">
        <w:rPr>
          <w:sz w:val="24"/>
          <w:szCs w:val="24"/>
          <w:lang w:eastAsia="ar-SA"/>
        </w:rPr>
        <w:t xml:space="preserve"> трёх рабочих дней</w:t>
      </w:r>
      <w:r w:rsidRPr="0054465A">
        <w:rPr>
          <w:sz w:val="24"/>
          <w:szCs w:val="24"/>
        </w:rPr>
        <w:t xml:space="preserve"> </w:t>
      </w:r>
      <w:r w:rsidR="00D86EBB" w:rsidRPr="0054465A">
        <w:rPr>
          <w:sz w:val="24"/>
          <w:szCs w:val="24"/>
        </w:rPr>
        <w:t>после</w:t>
      </w:r>
      <w:r w:rsidRPr="0054465A">
        <w:rPr>
          <w:sz w:val="24"/>
          <w:szCs w:val="24"/>
        </w:rPr>
        <w:t xml:space="preserve"> государственной регистрации настоящего Договора в Управлении Федеральной службы государственной регистрации, кадастра и картографии по Нижегородской области;</w:t>
      </w:r>
    </w:p>
    <w:p w14:paraId="35C972F0" w14:textId="1220D762" w:rsidR="001B780D" w:rsidRPr="0054465A" w:rsidRDefault="00AE3DCF" w:rsidP="001B780D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ab/>
        <w:t>Срок условного депонирования денежных средств</w:t>
      </w:r>
      <w:r w:rsidR="0027467E" w:rsidRPr="0054465A">
        <w:rPr>
          <w:sz w:val="24"/>
          <w:szCs w:val="24"/>
        </w:rPr>
        <w:t xml:space="preserve"> - не может превышать более чем на шесть месяцев срок</w:t>
      </w:r>
      <w:r w:rsidR="00E85715" w:rsidRPr="0054465A">
        <w:rPr>
          <w:sz w:val="24"/>
          <w:szCs w:val="24"/>
        </w:rPr>
        <w:t>а</w:t>
      </w:r>
      <w:r w:rsidR="0027467E" w:rsidRPr="0054465A">
        <w:rPr>
          <w:sz w:val="24"/>
          <w:szCs w:val="24"/>
        </w:rPr>
        <w:t xml:space="preserve"> ввода в эксплуатацию многоквартирного </w:t>
      </w:r>
      <w:r w:rsidR="007E119E" w:rsidRPr="0054465A">
        <w:rPr>
          <w:sz w:val="24"/>
          <w:szCs w:val="24"/>
        </w:rPr>
        <w:t xml:space="preserve">жилого </w:t>
      </w:r>
      <w:r w:rsidR="0027467E" w:rsidRPr="0054465A">
        <w:rPr>
          <w:sz w:val="24"/>
          <w:szCs w:val="24"/>
        </w:rPr>
        <w:t>дома, указанного в проектной декларации</w:t>
      </w:r>
      <w:r w:rsidR="00DF4197" w:rsidRPr="0054465A">
        <w:rPr>
          <w:sz w:val="24"/>
          <w:szCs w:val="24"/>
        </w:rPr>
        <w:t>.</w:t>
      </w:r>
      <w:r w:rsidR="001B780D" w:rsidRPr="0054465A">
        <w:rPr>
          <w:sz w:val="24"/>
          <w:szCs w:val="24"/>
        </w:rPr>
        <w:t xml:space="preserve"> По заявлению ДОЛЬЩИКА срок условного депонирования денежных средств может быть продлен по истечении шести месяцев, но не более чем на два года.</w:t>
      </w:r>
    </w:p>
    <w:p w14:paraId="2605D3E4" w14:textId="77777777" w:rsidR="00AE3DCF" w:rsidRPr="0054465A" w:rsidRDefault="00AE3DCF" w:rsidP="006A7999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ab/>
        <w:t>Основани</w:t>
      </w:r>
      <w:r w:rsidR="008A41BC" w:rsidRPr="0054465A">
        <w:rPr>
          <w:sz w:val="24"/>
          <w:szCs w:val="24"/>
        </w:rPr>
        <w:t>ем</w:t>
      </w:r>
      <w:r w:rsidRPr="0054465A">
        <w:rPr>
          <w:sz w:val="24"/>
          <w:szCs w:val="24"/>
        </w:rPr>
        <w:t xml:space="preserve"> перечисления З</w:t>
      </w:r>
      <w:r w:rsidR="007315E6" w:rsidRPr="0054465A">
        <w:rPr>
          <w:sz w:val="24"/>
          <w:szCs w:val="24"/>
        </w:rPr>
        <w:t>АСТРОЙЩИКУ</w:t>
      </w:r>
      <w:r w:rsidRPr="0054465A">
        <w:rPr>
          <w:sz w:val="24"/>
          <w:szCs w:val="24"/>
        </w:rPr>
        <w:t xml:space="preserve"> (бенефициару) депонированной суммы явля</w:t>
      </w:r>
      <w:r w:rsidR="008A41BC" w:rsidRPr="0054465A">
        <w:rPr>
          <w:sz w:val="24"/>
          <w:szCs w:val="24"/>
        </w:rPr>
        <w:t>е</w:t>
      </w:r>
      <w:r w:rsidRPr="0054465A">
        <w:rPr>
          <w:sz w:val="24"/>
          <w:szCs w:val="24"/>
        </w:rPr>
        <w:t>тся:</w:t>
      </w:r>
    </w:p>
    <w:p w14:paraId="489E9CFB" w14:textId="5D8BCC4A" w:rsidR="00AE3DCF" w:rsidRPr="0054465A" w:rsidRDefault="00AE3DCF" w:rsidP="006A7999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ab/>
        <w:t xml:space="preserve">- разрешение на ввод в эксплуатацию </w:t>
      </w:r>
      <w:r w:rsidR="00754762" w:rsidRPr="0054465A">
        <w:rPr>
          <w:sz w:val="24"/>
          <w:szCs w:val="24"/>
        </w:rPr>
        <w:t>Ж</w:t>
      </w:r>
      <w:r w:rsidRPr="0054465A">
        <w:rPr>
          <w:sz w:val="24"/>
          <w:szCs w:val="24"/>
        </w:rPr>
        <w:t>илого дома</w:t>
      </w:r>
      <w:r w:rsidR="009C6F36" w:rsidRPr="0054465A">
        <w:rPr>
          <w:sz w:val="24"/>
          <w:szCs w:val="24"/>
        </w:rPr>
        <w:t>.</w:t>
      </w:r>
    </w:p>
    <w:p w14:paraId="614673EC" w14:textId="77777777" w:rsidR="00F23155" w:rsidRPr="0054465A" w:rsidRDefault="00F23155" w:rsidP="00F23155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 xml:space="preserve">Расчеты по настоящему Договору производятся с использованием счета 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>, открытого на имя депонента</w:t>
      </w:r>
      <w:r w:rsidRPr="0054465A">
        <w:rPr>
          <w:b/>
          <w:sz w:val="24"/>
          <w:szCs w:val="24"/>
        </w:rPr>
        <w:t xml:space="preserve"> _____________________</w:t>
      </w:r>
      <w:r w:rsidRPr="0054465A">
        <w:rPr>
          <w:sz w:val="24"/>
          <w:szCs w:val="24"/>
        </w:rPr>
        <w:t xml:space="preserve"> в уполномоченном банке (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>-агенте), на который предусмотрено перечисление денежных средств с номинального счета  общества с ограниченной ответственностью «</w:t>
      </w:r>
      <w:proofErr w:type="spellStart"/>
      <w:r w:rsidRPr="0054465A">
        <w:rPr>
          <w:sz w:val="24"/>
          <w:szCs w:val="24"/>
        </w:rPr>
        <w:t>Домклик</w:t>
      </w:r>
      <w:proofErr w:type="spellEnd"/>
      <w:r w:rsidRPr="0054465A">
        <w:rPr>
          <w:sz w:val="24"/>
          <w:szCs w:val="24"/>
        </w:rPr>
        <w:t>» (далее – ООО «</w:t>
      </w:r>
      <w:proofErr w:type="spellStart"/>
      <w:r w:rsidRPr="0054465A">
        <w:rPr>
          <w:sz w:val="24"/>
          <w:szCs w:val="24"/>
        </w:rPr>
        <w:t>Домклик</w:t>
      </w:r>
      <w:proofErr w:type="spellEnd"/>
      <w:r w:rsidRPr="0054465A">
        <w:rPr>
          <w:sz w:val="24"/>
          <w:szCs w:val="24"/>
        </w:rPr>
        <w:t>»), открытого в Московском банке ПАО Сбербанк, бенефициаром по которому является ДОЛЬЩИК;</w:t>
      </w:r>
    </w:p>
    <w:p w14:paraId="66DA180C" w14:textId="77777777" w:rsidR="00F23155" w:rsidRPr="0054465A" w:rsidRDefault="00F23155" w:rsidP="00F23155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>- перечисление денежных средств в счет оплаты Квартиры осуществляется ООО «</w:t>
      </w:r>
      <w:proofErr w:type="spellStart"/>
      <w:r w:rsidRPr="0054465A">
        <w:rPr>
          <w:sz w:val="24"/>
          <w:szCs w:val="24"/>
        </w:rPr>
        <w:t>Домклик</w:t>
      </w:r>
      <w:proofErr w:type="spellEnd"/>
      <w:r w:rsidRPr="0054465A">
        <w:rPr>
          <w:sz w:val="24"/>
          <w:szCs w:val="24"/>
        </w:rPr>
        <w:t xml:space="preserve">» по поручению ДОЛЬЩИКА, на счет 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 xml:space="preserve">, открытый в ПАО «Сбербанк России» на имя депонента – </w:t>
      </w:r>
      <w:r w:rsidRPr="0054465A">
        <w:rPr>
          <w:b/>
          <w:sz w:val="24"/>
          <w:szCs w:val="24"/>
        </w:rPr>
        <w:t>____________________________</w:t>
      </w:r>
      <w:r w:rsidRPr="0054465A">
        <w:rPr>
          <w:bCs/>
          <w:sz w:val="24"/>
          <w:szCs w:val="24"/>
        </w:rPr>
        <w:t>.</w:t>
      </w:r>
    </w:p>
    <w:p w14:paraId="07F92A25" w14:textId="32FC4E5A" w:rsidR="00AE3DCF" w:rsidRPr="0054465A" w:rsidRDefault="00AE3DCF" w:rsidP="006A7999">
      <w:pPr>
        <w:shd w:val="clear" w:color="auto" w:fill="FFFFFF"/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>3.</w:t>
      </w:r>
      <w:r w:rsidR="00F136FE" w:rsidRPr="0054465A">
        <w:rPr>
          <w:sz w:val="24"/>
          <w:szCs w:val="24"/>
        </w:rPr>
        <w:t>5</w:t>
      </w:r>
      <w:r w:rsidRPr="0054465A">
        <w:rPr>
          <w:sz w:val="24"/>
          <w:szCs w:val="24"/>
        </w:rPr>
        <w:t xml:space="preserve">. Обязанность ДОЛЬЩИКА по уплате цены Договора считается исполненной с момента поступления денежных средств на открытый в уполномоченном банке счет 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>.</w:t>
      </w:r>
    </w:p>
    <w:p w14:paraId="7CD28290" w14:textId="57E46674" w:rsidR="00AE3DCF" w:rsidRPr="0054465A" w:rsidRDefault="00AE3DCF" w:rsidP="006A7999">
      <w:pPr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>3.</w:t>
      </w:r>
      <w:r w:rsidR="00F136FE" w:rsidRPr="0054465A">
        <w:rPr>
          <w:sz w:val="24"/>
          <w:szCs w:val="24"/>
        </w:rPr>
        <w:t>6</w:t>
      </w:r>
      <w:r w:rsidRPr="0054465A">
        <w:rPr>
          <w:sz w:val="24"/>
          <w:szCs w:val="24"/>
        </w:rPr>
        <w:t xml:space="preserve">. Проценты на сумму денежных средств, находящихся на счете 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 xml:space="preserve">, не начисляются. Вознаграждение уполномоченному банку, являющемуся 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 xml:space="preserve">-агентом по счету 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>, не выплачива</w:t>
      </w:r>
      <w:r w:rsidR="00571290" w:rsidRPr="0054465A">
        <w:rPr>
          <w:sz w:val="24"/>
          <w:szCs w:val="24"/>
        </w:rPr>
        <w:t>е</w:t>
      </w:r>
      <w:r w:rsidRPr="0054465A">
        <w:rPr>
          <w:sz w:val="24"/>
          <w:szCs w:val="24"/>
        </w:rPr>
        <w:t>тся.</w:t>
      </w:r>
    </w:p>
    <w:p w14:paraId="32E7C633" w14:textId="3199E56E" w:rsidR="00AE3DCF" w:rsidRPr="0054465A" w:rsidRDefault="00AE3DCF" w:rsidP="006A7999">
      <w:pPr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</w:rPr>
      </w:pPr>
      <w:r w:rsidRPr="0054465A">
        <w:rPr>
          <w:sz w:val="24"/>
          <w:szCs w:val="24"/>
        </w:rPr>
        <w:t>3.</w:t>
      </w:r>
      <w:r w:rsidR="00F136FE" w:rsidRPr="0054465A">
        <w:rPr>
          <w:sz w:val="24"/>
          <w:szCs w:val="24"/>
        </w:rPr>
        <w:t>7</w:t>
      </w:r>
      <w:r w:rsidRPr="0054465A">
        <w:rPr>
          <w:sz w:val="24"/>
          <w:szCs w:val="24"/>
        </w:rPr>
        <w:t xml:space="preserve">. Если в отношении уполномоченного банка, в котором открыт счет 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 xml:space="preserve">, наступил страховой случай в соответствии с Федеральным законом от 23.12.2003 №177-ФЗ «О страховании вкладов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входящих в состав многоквартирного дома, ЗАСТРОЙЩИК и ДОЛЬЩИК обязаны заключить договор счета </w:t>
      </w:r>
      <w:proofErr w:type="spellStart"/>
      <w:r w:rsidRPr="0054465A">
        <w:rPr>
          <w:sz w:val="24"/>
          <w:szCs w:val="24"/>
        </w:rPr>
        <w:t>эскроу</w:t>
      </w:r>
      <w:proofErr w:type="spellEnd"/>
      <w:r w:rsidRPr="0054465A">
        <w:rPr>
          <w:sz w:val="24"/>
          <w:szCs w:val="24"/>
        </w:rPr>
        <w:t xml:space="preserve"> с другим уполномоченным банком.        </w:t>
      </w:r>
    </w:p>
    <w:p w14:paraId="00AB5DFC" w14:textId="370A1E2B" w:rsidR="00AE3DCF" w:rsidRPr="0054465A" w:rsidRDefault="00AE3DCF" w:rsidP="006A7999">
      <w:pPr>
        <w:pStyle w:val="paragraph"/>
        <w:spacing w:before="0" w:beforeAutospacing="0" w:after="0" w:afterAutospacing="0"/>
        <w:jc w:val="both"/>
        <w:textAlignment w:val="baseline"/>
      </w:pPr>
      <w:r w:rsidRPr="0054465A">
        <w:rPr>
          <w:rStyle w:val="normaltextrun"/>
        </w:rPr>
        <w:t>3.</w:t>
      </w:r>
      <w:r w:rsidR="00F136FE" w:rsidRPr="0054465A">
        <w:rPr>
          <w:rStyle w:val="normaltextrun"/>
        </w:rPr>
        <w:t>8</w:t>
      </w:r>
      <w:r w:rsidRPr="0054465A">
        <w:rPr>
          <w:rStyle w:val="normaltextrun"/>
        </w:rPr>
        <w:t xml:space="preserve">. ДОЛЬЩИК не имеет права осуществлять любые платежи по Договору до даты государственной регистрации настоящего Договора. </w:t>
      </w:r>
    </w:p>
    <w:p w14:paraId="49413CA7" w14:textId="5CE1E9FD" w:rsidR="00AE3DCF" w:rsidRPr="0054465A" w:rsidRDefault="00AE3DCF" w:rsidP="006A79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4465A">
        <w:rPr>
          <w:rStyle w:val="normaltextrun"/>
        </w:rPr>
        <w:t>3.</w:t>
      </w:r>
      <w:r w:rsidR="00F136FE" w:rsidRPr="0054465A">
        <w:rPr>
          <w:rStyle w:val="normaltextrun"/>
        </w:rPr>
        <w:t>9</w:t>
      </w:r>
      <w:r w:rsidRPr="0054465A">
        <w:rPr>
          <w:rStyle w:val="normaltextrun"/>
        </w:rPr>
        <w:t xml:space="preserve">. С целью подтверждения регистрации настоящего Договора, а также подтверждения возможности осуществления платежа в счет оплаты Цены Договора на счет </w:t>
      </w:r>
      <w:proofErr w:type="spellStart"/>
      <w:r w:rsidRPr="0054465A">
        <w:rPr>
          <w:rStyle w:val="spellingerror"/>
        </w:rPr>
        <w:t>эскроу</w:t>
      </w:r>
      <w:proofErr w:type="spellEnd"/>
      <w:r w:rsidRPr="0054465A">
        <w:rPr>
          <w:rStyle w:val="normaltextrun"/>
        </w:rPr>
        <w:t xml:space="preserve"> ЗАСТРОЙЩИК вправе направить в Уполномоченный банк на адрес электронной почты: </w:t>
      </w:r>
      <w:hyperlink r:id="rId9" w:tgtFrame="_blank" w:history="1">
        <w:r w:rsidRPr="0054465A">
          <w:rPr>
            <w:rStyle w:val="normaltextrun"/>
            <w:lang w:val="en-US"/>
          </w:rPr>
          <w:t>Escrow</w:t>
        </w:r>
        <w:r w:rsidRPr="0054465A">
          <w:rPr>
            <w:rStyle w:val="normaltextrun"/>
          </w:rPr>
          <w:t>_</w:t>
        </w:r>
        <w:r w:rsidRPr="0054465A">
          <w:rPr>
            <w:rStyle w:val="normaltextrun"/>
            <w:lang w:val="en-US"/>
          </w:rPr>
          <w:t>Sberbank</w:t>
        </w:r>
        <w:r w:rsidRPr="0054465A">
          <w:rPr>
            <w:rStyle w:val="normaltextrun"/>
          </w:rPr>
          <w:t>@</w:t>
        </w:r>
        <w:proofErr w:type="spellStart"/>
        <w:r w:rsidRPr="0054465A">
          <w:rPr>
            <w:rStyle w:val="normaltextrun"/>
            <w:lang w:val="en-US"/>
          </w:rPr>
          <w:t>sberbank</w:t>
        </w:r>
        <w:proofErr w:type="spellEnd"/>
        <w:r w:rsidRPr="0054465A">
          <w:rPr>
            <w:rStyle w:val="normaltextrun"/>
          </w:rPr>
          <w:t>.</w:t>
        </w:r>
        <w:proofErr w:type="spellStart"/>
        <w:r w:rsidRPr="0054465A">
          <w:rPr>
            <w:rStyle w:val="normaltextrun"/>
            <w:lang w:val="en-US"/>
          </w:rPr>
          <w:t>ru</w:t>
        </w:r>
        <w:proofErr w:type="spellEnd"/>
      </w:hyperlink>
      <w:r w:rsidRPr="0054465A">
        <w:rPr>
          <w:rStyle w:val="normaltextrun"/>
        </w:rPr>
        <w:t xml:space="preserve"> сканированную копию настоящего Договора в электронном виде с отметкой Управления Федеральной службы государственной регистрации, кадастра и картографии по Нижегородской области о государственной регистрации Договора.</w:t>
      </w:r>
      <w:r w:rsidRPr="0054465A">
        <w:rPr>
          <w:rStyle w:val="eop"/>
        </w:rPr>
        <w:t> </w:t>
      </w:r>
    </w:p>
    <w:p w14:paraId="66C09DAC" w14:textId="1683764D" w:rsidR="00AE3DCF" w:rsidRPr="0054465A" w:rsidRDefault="00AE3DCF" w:rsidP="006A7999">
      <w:pPr>
        <w:widowControl/>
        <w:tabs>
          <w:tab w:val="left" w:pos="1155"/>
        </w:tabs>
        <w:suppressAutoHyphens/>
        <w:autoSpaceDE/>
        <w:adjustRightInd/>
        <w:jc w:val="both"/>
        <w:rPr>
          <w:sz w:val="24"/>
          <w:szCs w:val="24"/>
          <w:lang w:eastAsia="ar-SA"/>
        </w:rPr>
      </w:pPr>
      <w:r w:rsidRPr="0054465A">
        <w:rPr>
          <w:bCs/>
          <w:sz w:val="24"/>
          <w:szCs w:val="24"/>
          <w:lang w:eastAsia="ar-SA"/>
        </w:rPr>
        <w:t>3.1</w:t>
      </w:r>
      <w:r w:rsidR="00F136FE" w:rsidRPr="0054465A">
        <w:rPr>
          <w:bCs/>
          <w:sz w:val="24"/>
          <w:szCs w:val="24"/>
          <w:lang w:eastAsia="ar-SA"/>
        </w:rPr>
        <w:t>0</w:t>
      </w:r>
      <w:r w:rsidRPr="0054465A">
        <w:rPr>
          <w:bCs/>
          <w:sz w:val="24"/>
          <w:szCs w:val="24"/>
          <w:lang w:eastAsia="ar-SA"/>
        </w:rPr>
        <w:t>.</w:t>
      </w:r>
      <w:r w:rsidRPr="0054465A">
        <w:rPr>
          <w:b/>
          <w:lang w:eastAsia="ar-SA"/>
        </w:rPr>
        <w:t xml:space="preserve"> </w:t>
      </w:r>
      <w:r w:rsidRPr="0054465A">
        <w:rPr>
          <w:lang w:eastAsia="ar-SA"/>
        </w:rPr>
        <w:t xml:space="preserve"> </w:t>
      </w:r>
      <w:r w:rsidRPr="0054465A">
        <w:rPr>
          <w:rFonts w:eastAsia="Calibri"/>
          <w:sz w:val="24"/>
          <w:szCs w:val="24"/>
          <w:lang w:eastAsia="en-US"/>
        </w:rPr>
        <w:t xml:space="preserve">В случае уступки </w:t>
      </w:r>
      <w:r w:rsidR="00CD0A6C" w:rsidRPr="0054465A">
        <w:rPr>
          <w:rFonts w:eastAsia="Calibri"/>
          <w:sz w:val="24"/>
          <w:szCs w:val="24"/>
          <w:lang w:eastAsia="en-US"/>
        </w:rPr>
        <w:t>ДОЛЬЩИКОМ</w:t>
      </w:r>
      <w:r w:rsidRPr="0054465A">
        <w:rPr>
          <w:rFonts w:eastAsia="Calibri"/>
          <w:sz w:val="24"/>
          <w:szCs w:val="24"/>
          <w:lang w:eastAsia="en-US"/>
        </w:rPr>
        <w:t xml:space="preserve">, являющимся владельцем счета </w:t>
      </w:r>
      <w:proofErr w:type="spellStart"/>
      <w:r w:rsidRPr="0054465A">
        <w:rPr>
          <w:rFonts w:eastAsia="Calibri"/>
          <w:sz w:val="24"/>
          <w:szCs w:val="24"/>
          <w:lang w:eastAsia="en-US"/>
        </w:rPr>
        <w:t>эскроу</w:t>
      </w:r>
      <w:proofErr w:type="spellEnd"/>
      <w:r w:rsidRPr="0054465A">
        <w:rPr>
          <w:rFonts w:eastAsia="Calibri"/>
          <w:sz w:val="24"/>
          <w:szCs w:val="24"/>
          <w:lang w:eastAsia="en-US"/>
        </w:rPr>
        <w:t xml:space="preserve">, прав требований по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</w:t>
      </w:r>
      <w:r w:rsidR="00CD0A6C" w:rsidRPr="0054465A">
        <w:rPr>
          <w:rFonts w:eastAsia="Calibri"/>
          <w:sz w:val="24"/>
          <w:szCs w:val="24"/>
          <w:lang w:eastAsia="en-US"/>
        </w:rPr>
        <w:t xml:space="preserve">ДОЛЬЩИКУ </w:t>
      </w:r>
      <w:r w:rsidRPr="0054465A">
        <w:rPr>
          <w:rFonts w:eastAsia="Calibri"/>
          <w:sz w:val="24"/>
          <w:szCs w:val="24"/>
          <w:lang w:eastAsia="en-US"/>
        </w:rPr>
        <w:t xml:space="preserve">с момента государственной регистрации соглашения (договора), на основании которого производится уступка прав требований по договору участия в долевом строительстве, или с момента перехода по иным основаниям прав требований по настоящему </w:t>
      </w:r>
      <w:r w:rsidR="007573BC" w:rsidRPr="0054465A">
        <w:rPr>
          <w:rFonts w:eastAsia="Calibri"/>
          <w:sz w:val="24"/>
          <w:szCs w:val="24"/>
          <w:lang w:eastAsia="en-US"/>
        </w:rPr>
        <w:t>Д</w:t>
      </w:r>
      <w:r w:rsidRPr="0054465A">
        <w:rPr>
          <w:rFonts w:eastAsia="Calibri"/>
          <w:sz w:val="24"/>
          <w:szCs w:val="24"/>
          <w:lang w:eastAsia="en-US"/>
        </w:rPr>
        <w:t xml:space="preserve">оговору переходят все права и обязанности по договору счета </w:t>
      </w:r>
      <w:proofErr w:type="spellStart"/>
      <w:r w:rsidRPr="0054465A">
        <w:rPr>
          <w:rFonts w:eastAsia="Calibri"/>
          <w:sz w:val="24"/>
          <w:szCs w:val="24"/>
          <w:lang w:eastAsia="en-US"/>
        </w:rPr>
        <w:t>эскроу</w:t>
      </w:r>
      <w:proofErr w:type="spellEnd"/>
      <w:r w:rsidRPr="0054465A">
        <w:rPr>
          <w:rFonts w:eastAsia="Calibri"/>
          <w:sz w:val="24"/>
          <w:szCs w:val="24"/>
          <w:lang w:eastAsia="en-US"/>
        </w:rPr>
        <w:t xml:space="preserve">, заключенному прежним </w:t>
      </w:r>
      <w:r w:rsidR="00CC0896" w:rsidRPr="0054465A">
        <w:rPr>
          <w:rFonts w:eastAsia="Calibri"/>
          <w:sz w:val="24"/>
          <w:szCs w:val="24"/>
          <w:lang w:eastAsia="en-US"/>
        </w:rPr>
        <w:t>ДОЛЬЩИКОМ</w:t>
      </w:r>
      <w:r w:rsidRPr="0054465A">
        <w:rPr>
          <w:rFonts w:eastAsia="Calibri"/>
          <w:sz w:val="24"/>
          <w:szCs w:val="24"/>
          <w:lang w:eastAsia="en-US"/>
        </w:rPr>
        <w:t>.</w:t>
      </w:r>
    </w:p>
    <w:p w14:paraId="066DADF9" w14:textId="5052E7D4" w:rsidR="00AE3DCF" w:rsidRPr="0054465A" w:rsidRDefault="00AE3DCF" w:rsidP="006A7999">
      <w:pPr>
        <w:widowControl/>
        <w:tabs>
          <w:tab w:val="left" w:pos="1155"/>
        </w:tabs>
        <w:suppressAutoHyphens/>
        <w:autoSpaceDE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3.1</w:t>
      </w:r>
      <w:r w:rsidR="00F136FE" w:rsidRPr="0054465A">
        <w:rPr>
          <w:sz w:val="24"/>
          <w:szCs w:val="24"/>
          <w:lang w:eastAsia="ar-SA"/>
        </w:rPr>
        <w:t>1</w:t>
      </w:r>
      <w:r w:rsidRPr="0054465A">
        <w:rPr>
          <w:sz w:val="24"/>
          <w:szCs w:val="24"/>
          <w:lang w:eastAsia="ar-SA"/>
        </w:rPr>
        <w:t>.</w:t>
      </w:r>
      <w:r w:rsidRPr="0054465A">
        <w:rPr>
          <w:lang w:eastAsia="ar-SA"/>
        </w:rPr>
        <w:t xml:space="preserve"> </w:t>
      </w:r>
      <w:r w:rsidRPr="0054465A">
        <w:rPr>
          <w:sz w:val="24"/>
          <w:szCs w:val="24"/>
          <w:lang w:eastAsia="ar-SA"/>
        </w:rPr>
        <w:t xml:space="preserve">В случаях расторжения настоящего Договора по любым основаниям возврат </w:t>
      </w:r>
      <w:r w:rsidR="00CC0896" w:rsidRPr="0054465A">
        <w:rPr>
          <w:sz w:val="24"/>
          <w:szCs w:val="24"/>
          <w:lang w:eastAsia="ar-SA"/>
        </w:rPr>
        <w:t xml:space="preserve">ДОЛЬЩИКУ </w:t>
      </w:r>
      <w:r w:rsidRPr="0054465A">
        <w:rPr>
          <w:sz w:val="24"/>
          <w:szCs w:val="24"/>
          <w:lang w:eastAsia="ar-SA"/>
        </w:rPr>
        <w:t xml:space="preserve">денежных средств со счета </w:t>
      </w:r>
      <w:proofErr w:type="spellStart"/>
      <w:r w:rsidRPr="0054465A">
        <w:rPr>
          <w:sz w:val="24"/>
          <w:szCs w:val="24"/>
          <w:lang w:eastAsia="ar-SA"/>
        </w:rPr>
        <w:t>эскроу</w:t>
      </w:r>
      <w:proofErr w:type="spellEnd"/>
      <w:r w:rsidRPr="0054465A">
        <w:rPr>
          <w:sz w:val="24"/>
          <w:szCs w:val="24"/>
          <w:lang w:eastAsia="ar-SA"/>
        </w:rPr>
        <w:t xml:space="preserve"> осуществляется в соответствии со ст. 15.5. Федерального закона от 30.12.2004 № 214-ФЗ</w:t>
      </w:r>
      <w:r w:rsidR="00E37B1C" w:rsidRPr="0054465A">
        <w:rPr>
          <w:sz w:val="24"/>
          <w:szCs w:val="24"/>
          <w:lang w:eastAsia="ar-SA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38B7DECF" w14:textId="3B030B01" w:rsidR="00AE3DCF" w:rsidRPr="0054465A" w:rsidRDefault="00AE3DCF" w:rsidP="006A7999">
      <w:pPr>
        <w:tabs>
          <w:tab w:val="left" w:pos="-285"/>
          <w:tab w:val="left" w:pos="441"/>
        </w:tabs>
        <w:suppressAutoHyphens/>
        <w:autoSpaceDE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3.1</w:t>
      </w:r>
      <w:r w:rsidR="00F136FE" w:rsidRPr="0054465A">
        <w:rPr>
          <w:sz w:val="24"/>
          <w:szCs w:val="24"/>
          <w:lang w:eastAsia="ar-SA"/>
        </w:rPr>
        <w:t>2</w:t>
      </w:r>
      <w:r w:rsidRPr="0054465A">
        <w:rPr>
          <w:sz w:val="24"/>
          <w:szCs w:val="24"/>
          <w:lang w:eastAsia="ar-SA"/>
        </w:rPr>
        <w:t xml:space="preserve">. Расходы по государственной регистрации настоящего договора Стороны несут в </w:t>
      </w:r>
      <w:r w:rsidRPr="0054465A">
        <w:rPr>
          <w:sz w:val="24"/>
          <w:szCs w:val="24"/>
          <w:lang w:eastAsia="ar-SA"/>
        </w:rPr>
        <w:lastRenderedPageBreak/>
        <w:t>соответствии с Налоговым законодательством Российской Федерации.</w:t>
      </w:r>
    </w:p>
    <w:p w14:paraId="00EB6B44" w14:textId="24A6D2B4" w:rsidR="00AE3DCF" w:rsidRPr="0054465A" w:rsidRDefault="00AE3DCF" w:rsidP="006A7999">
      <w:pPr>
        <w:suppressAutoHyphens/>
        <w:autoSpaceDN/>
        <w:adjustRightInd/>
        <w:spacing w:after="120"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3.1</w:t>
      </w:r>
      <w:r w:rsidR="00F136FE" w:rsidRPr="0054465A">
        <w:rPr>
          <w:sz w:val="24"/>
          <w:szCs w:val="24"/>
          <w:lang w:eastAsia="ar-SA"/>
        </w:rPr>
        <w:t>3</w:t>
      </w:r>
      <w:r w:rsidRPr="0054465A">
        <w:rPr>
          <w:sz w:val="24"/>
          <w:szCs w:val="24"/>
          <w:lang w:eastAsia="ar-SA"/>
        </w:rPr>
        <w:t xml:space="preserve">. </w:t>
      </w:r>
      <w:r w:rsidR="00754762" w:rsidRPr="0054465A">
        <w:rPr>
          <w:sz w:val="24"/>
          <w:szCs w:val="24"/>
          <w:lang w:eastAsia="ar-SA"/>
        </w:rPr>
        <w:t>В соответствии с действующим законодательством</w:t>
      </w:r>
      <w:r w:rsidRPr="0054465A">
        <w:rPr>
          <w:sz w:val="24"/>
          <w:szCs w:val="24"/>
          <w:lang w:eastAsia="ar-SA"/>
        </w:rPr>
        <w:t xml:space="preserve"> РФ расходы по государственной регистрации права собственности </w:t>
      </w:r>
      <w:r w:rsidR="00F81707" w:rsidRPr="0054465A">
        <w:rPr>
          <w:sz w:val="24"/>
          <w:szCs w:val="24"/>
          <w:lang w:eastAsia="ar-SA"/>
        </w:rPr>
        <w:t>ДОЛЬЩИКА</w:t>
      </w:r>
      <w:r w:rsidRPr="0054465A">
        <w:rPr>
          <w:sz w:val="24"/>
          <w:szCs w:val="24"/>
          <w:lang w:eastAsia="ar-SA"/>
        </w:rPr>
        <w:t xml:space="preserve"> на </w:t>
      </w:r>
      <w:r w:rsidR="002E4F99" w:rsidRPr="0054465A">
        <w:rPr>
          <w:sz w:val="24"/>
          <w:szCs w:val="24"/>
          <w:lang w:eastAsia="ar-SA"/>
        </w:rPr>
        <w:t xml:space="preserve">Квартиру </w:t>
      </w:r>
      <w:r w:rsidRPr="0054465A">
        <w:rPr>
          <w:sz w:val="24"/>
          <w:szCs w:val="24"/>
          <w:lang w:eastAsia="ar-SA"/>
        </w:rPr>
        <w:t>в органе, осуществляющем государственную регистрацию прав на недвижимое имущество и сделок с ним на территории Нижегородской области</w:t>
      </w:r>
      <w:r w:rsidR="00235060" w:rsidRPr="0054465A">
        <w:rPr>
          <w:sz w:val="24"/>
          <w:szCs w:val="24"/>
          <w:lang w:eastAsia="ar-SA"/>
        </w:rPr>
        <w:t>,</w:t>
      </w:r>
      <w:r w:rsidRPr="0054465A">
        <w:rPr>
          <w:sz w:val="24"/>
          <w:szCs w:val="24"/>
          <w:lang w:eastAsia="ar-SA"/>
        </w:rPr>
        <w:t xml:space="preserve"> </w:t>
      </w:r>
      <w:r w:rsidR="00C26096" w:rsidRPr="0054465A">
        <w:rPr>
          <w:sz w:val="24"/>
          <w:szCs w:val="24"/>
          <w:lang w:eastAsia="ar-SA"/>
        </w:rPr>
        <w:t>ДОЛЬЩИК</w:t>
      </w:r>
      <w:r w:rsidRPr="0054465A">
        <w:rPr>
          <w:sz w:val="24"/>
          <w:szCs w:val="24"/>
          <w:lang w:eastAsia="ar-SA"/>
        </w:rPr>
        <w:t xml:space="preserve"> несет самостоятельно. Указанные расходы (заказ уведомления об отсутствии в реестре запрашиваемых сведений по </w:t>
      </w:r>
      <w:r w:rsidR="00754762" w:rsidRPr="0054465A">
        <w:rPr>
          <w:sz w:val="24"/>
          <w:szCs w:val="24"/>
          <w:lang w:eastAsia="ar-SA"/>
        </w:rPr>
        <w:t>К</w:t>
      </w:r>
      <w:r w:rsidRPr="0054465A">
        <w:rPr>
          <w:sz w:val="24"/>
          <w:szCs w:val="24"/>
          <w:lang w:eastAsia="ar-SA"/>
        </w:rPr>
        <w:t xml:space="preserve">вартире, заказ технического плана на </w:t>
      </w:r>
      <w:r w:rsidR="00754762" w:rsidRPr="0054465A">
        <w:rPr>
          <w:sz w:val="24"/>
          <w:szCs w:val="24"/>
          <w:lang w:eastAsia="ar-SA"/>
        </w:rPr>
        <w:t>Квартиру</w:t>
      </w:r>
      <w:r w:rsidRPr="0054465A">
        <w:rPr>
          <w:sz w:val="24"/>
          <w:szCs w:val="24"/>
          <w:lang w:eastAsia="ar-SA"/>
        </w:rPr>
        <w:t>) не включаются в общие расходы по строительству жилья по настоящему договору.</w:t>
      </w:r>
    </w:p>
    <w:p w14:paraId="627ECECA" w14:textId="77777777" w:rsidR="004D4ED4" w:rsidRPr="0054465A" w:rsidRDefault="00ED5223" w:rsidP="004D4ED4">
      <w:pPr>
        <w:shd w:val="clear" w:color="auto" w:fill="FFFFFF"/>
        <w:suppressAutoHyphens/>
        <w:autoSpaceDN/>
        <w:adjustRightInd/>
        <w:spacing w:before="230"/>
        <w:ind w:firstLine="567"/>
        <w:jc w:val="center"/>
        <w:rPr>
          <w:b/>
          <w:bCs/>
          <w:sz w:val="24"/>
          <w:szCs w:val="24"/>
          <w:lang w:eastAsia="ar-SA"/>
        </w:rPr>
      </w:pPr>
      <w:r w:rsidRPr="0054465A">
        <w:rPr>
          <w:b/>
          <w:bCs/>
          <w:sz w:val="24"/>
          <w:szCs w:val="24"/>
          <w:lang w:eastAsia="ar-SA"/>
        </w:rPr>
        <w:t>4. СРОК ДЕЙСТВИЯ ДОГОВОРА. ДОСРОЧНОЕ РАСТОРЖЕНИЕ.</w:t>
      </w:r>
      <w:r w:rsidR="00A81102" w:rsidRPr="0054465A">
        <w:rPr>
          <w:b/>
          <w:bCs/>
          <w:sz w:val="24"/>
          <w:szCs w:val="24"/>
          <w:lang w:eastAsia="ar-SA"/>
        </w:rPr>
        <w:br/>
      </w:r>
    </w:p>
    <w:p w14:paraId="35D01957" w14:textId="77777777" w:rsidR="004D4ED4" w:rsidRPr="0054465A" w:rsidRDefault="004D4ED4" w:rsidP="006A7999">
      <w:pPr>
        <w:widowControl/>
        <w:suppressAutoHyphens/>
        <w:autoSpaceDE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4.1. Настоящий договор подписывается Сторонами, подлежит государственной регистрации в Управлении Федеральной службы государственной регистрации, кадастра и картографии по Нижегородской области и считается заключенным с момента такой регистрации.</w:t>
      </w:r>
    </w:p>
    <w:p w14:paraId="0B68EA83" w14:textId="77777777" w:rsidR="004D4ED4" w:rsidRPr="0054465A" w:rsidRDefault="004D4ED4" w:rsidP="006A7999">
      <w:pPr>
        <w:widowControl/>
        <w:suppressAutoHyphens/>
        <w:autoSpaceDE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4.2. Действие настоящего Договора прекращается с момента выполнения Сторонами своих обязательств, предусмотренных настоящим Договором, и полного расчета между Сторонами.</w:t>
      </w:r>
    </w:p>
    <w:p w14:paraId="52F95724" w14:textId="77777777" w:rsidR="004D4ED4" w:rsidRPr="0054465A" w:rsidRDefault="004D4ED4" w:rsidP="006A7999">
      <w:pPr>
        <w:pStyle w:val="af0"/>
        <w:jc w:val="both"/>
        <w:rPr>
          <w:bCs/>
        </w:rPr>
      </w:pPr>
      <w:r w:rsidRPr="0054465A">
        <w:t xml:space="preserve">4.3. ДОЛЬЩИК имеет право в одностороннем порядке расторгнуть настоящий Договор в случаях, </w:t>
      </w:r>
      <w:proofErr w:type="gramStart"/>
      <w:r w:rsidRPr="0054465A">
        <w:t xml:space="preserve">предусмотренных </w:t>
      </w:r>
      <w:r w:rsidRPr="0054465A">
        <w:rPr>
          <w:bCs/>
        </w:rPr>
        <w:t xml:space="preserve"> действующим</w:t>
      </w:r>
      <w:proofErr w:type="gramEnd"/>
      <w:r w:rsidRPr="0054465A">
        <w:rPr>
          <w:bCs/>
        </w:rPr>
        <w:t xml:space="preserve"> законодательством Российской Федерации. При этом </w:t>
      </w:r>
      <w:r w:rsidR="00DC55CA" w:rsidRPr="0054465A">
        <w:rPr>
          <w:bCs/>
        </w:rPr>
        <w:t xml:space="preserve">договор счета </w:t>
      </w:r>
      <w:proofErr w:type="spellStart"/>
      <w:r w:rsidR="00DC55CA" w:rsidRPr="0054465A">
        <w:rPr>
          <w:bCs/>
        </w:rPr>
        <w:t>эскроу</w:t>
      </w:r>
      <w:proofErr w:type="spellEnd"/>
      <w:r w:rsidR="00DC55CA" w:rsidRPr="0054465A">
        <w:rPr>
          <w:bCs/>
        </w:rPr>
        <w:t xml:space="preserve"> прекращается, денежные средства со счета </w:t>
      </w:r>
      <w:proofErr w:type="spellStart"/>
      <w:r w:rsidR="00DC55CA" w:rsidRPr="0054465A">
        <w:rPr>
          <w:bCs/>
        </w:rPr>
        <w:t>эскроу</w:t>
      </w:r>
      <w:proofErr w:type="spellEnd"/>
      <w:r w:rsidR="00DC55CA" w:rsidRPr="0054465A">
        <w:rPr>
          <w:bCs/>
        </w:rPr>
        <w:t xml:space="preserve"> на основании полученных уполномоченным банком сведений о погашении записи о государственной регистрации договора участия в долевом строительстве, содержащихся в Едином государственном реестре недвижимости, подлежат возврату </w:t>
      </w:r>
      <w:r w:rsidR="00361755" w:rsidRPr="0054465A">
        <w:rPr>
          <w:bCs/>
        </w:rPr>
        <w:t>ДОЛЬЩИКУ</w:t>
      </w:r>
      <w:r w:rsidR="003266D2" w:rsidRPr="0054465A">
        <w:rPr>
          <w:bCs/>
        </w:rPr>
        <w:t>.</w:t>
      </w:r>
      <w:r w:rsidR="00DC55CA" w:rsidRPr="0054465A">
        <w:rPr>
          <w:bCs/>
        </w:rPr>
        <w:t xml:space="preserve"> </w:t>
      </w:r>
    </w:p>
    <w:p w14:paraId="4290D8B8" w14:textId="52F04F38" w:rsidR="004D4ED4" w:rsidRPr="0054465A" w:rsidRDefault="004D4ED4" w:rsidP="006A7999">
      <w:pPr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В любых иных случаях, за исключением предусмотренных п.1</w:t>
      </w:r>
      <w:r w:rsidR="00FA36E7" w:rsidRPr="0054465A">
        <w:rPr>
          <w:sz w:val="24"/>
          <w:szCs w:val="24"/>
          <w:lang w:eastAsia="ar-SA"/>
        </w:rPr>
        <w:t xml:space="preserve"> </w:t>
      </w:r>
      <w:r w:rsidRPr="0054465A">
        <w:rPr>
          <w:sz w:val="24"/>
          <w:szCs w:val="24"/>
          <w:lang w:eastAsia="ar-SA"/>
        </w:rPr>
        <w:t>ст.9</w:t>
      </w:r>
      <w:r w:rsidR="00DC55CA" w:rsidRPr="0054465A">
        <w:rPr>
          <w:sz w:val="24"/>
          <w:szCs w:val="24"/>
          <w:lang w:eastAsia="ar-SA"/>
        </w:rPr>
        <w:t>, п.7. ст.15.4</w:t>
      </w:r>
      <w:r w:rsidRPr="0054465A">
        <w:rPr>
          <w:sz w:val="24"/>
          <w:szCs w:val="24"/>
          <w:lang w:eastAsia="ar-SA"/>
        </w:rPr>
        <w:t xml:space="preserve"> Федерального закона от 30.12.2004г. № 214-ФЗ</w:t>
      </w:r>
      <w:r w:rsidR="00E37B1C" w:rsidRPr="0054465A">
        <w:rPr>
          <w:sz w:val="24"/>
          <w:szCs w:val="24"/>
          <w:lang w:eastAsia="ar-SA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54465A">
        <w:rPr>
          <w:sz w:val="24"/>
          <w:szCs w:val="24"/>
          <w:lang w:eastAsia="ar-SA"/>
        </w:rPr>
        <w:t>, отказ ДОЛЬЩИКА от Договора, возможен только при согласовании с ЗАСТРОЙЩИКОМ. ЗАСТРОЙЩИК должен рассмотреть заявление на расторжение в течени</w:t>
      </w:r>
      <w:r w:rsidR="00DC55CA" w:rsidRPr="0054465A">
        <w:rPr>
          <w:sz w:val="24"/>
          <w:szCs w:val="24"/>
          <w:lang w:eastAsia="ar-SA"/>
        </w:rPr>
        <w:t>е</w:t>
      </w:r>
      <w:r w:rsidRPr="0054465A">
        <w:rPr>
          <w:sz w:val="24"/>
          <w:szCs w:val="24"/>
          <w:lang w:eastAsia="ar-SA"/>
        </w:rPr>
        <w:t xml:space="preserve"> </w:t>
      </w:r>
      <w:r w:rsidR="009A442A" w:rsidRPr="0054465A">
        <w:rPr>
          <w:sz w:val="24"/>
          <w:szCs w:val="24"/>
          <w:lang w:eastAsia="ar-SA"/>
        </w:rPr>
        <w:t xml:space="preserve">           </w:t>
      </w:r>
      <w:r w:rsidRPr="0054465A">
        <w:rPr>
          <w:sz w:val="24"/>
          <w:szCs w:val="24"/>
          <w:lang w:eastAsia="ar-SA"/>
        </w:rPr>
        <w:t xml:space="preserve">14 </w:t>
      </w:r>
      <w:r w:rsidR="009A442A" w:rsidRPr="0054465A">
        <w:rPr>
          <w:sz w:val="24"/>
          <w:szCs w:val="24"/>
          <w:lang w:eastAsia="ar-SA"/>
        </w:rPr>
        <w:t xml:space="preserve">(Четырнадцати) </w:t>
      </w:r>
      <w:r w:rsidRPr="0054465A">
        <w:rPr>
          <w:sz w:val="24"/>
          <w:szCs w:val="24"/>
          <w:lang w:eastAsia="ar-SA"/>
        </w:rPr>
        <w:t xml:space="preserve">календарных дней. В случае положительного решения, ЗАСТРОЙЩИК обязан </w:t>
      </w:r>
      <w:r w:rsidR="00DC55CA" w:rsidRPr="0054465A">
        <w:rPr>
          <w:sz w:val="24"/>
          <w:szCs w:val="24"/>
          <w:lang w:eastAsia="ar-SA"/>
        </w:rPr>
        <w:t xml:space="preserve">заключить с </w:t>
      </w:r>
      <w:r w:rsidR="006332E7" w:rsidRPr="0054465A">
        <w:rPr>
          <w:sz w:val="24"/>
          <w:szCs w:val="24"/>
          <w:lang w:eastAsia="ar-SA"/>
        </w:rPr>
        <w:t xml:space="preserve">ДОЛЬЩИКОМ </w:t>
      </w:r>
      <w:r w:rsidR="00DC55CA" w:rsidRPr="0054465A">
        <w:rPr>
          <w:sz w:val="24"/>
          <w:szCs w:val="24"/>
          <w:lang w:eastAsia="ar-SA"/>
        </w:rPr>
        <w:t>соглашение о расторжении настоящего д</w:t>
      </w:r>
      <w:r w:rsidR="00BD7FE6" w:rsidRPr="0054465A">
        <w:rPr>
          <w:sz w:val="24"/>
          <w:szCs w:val="24"/>
          <w:lang w:eastAsia="ar-SA"/>
        </w:rPr>
        <w:t xml:space="preserve">оговора. После государственной регистрации соглашения о расторжении настоящего Договора, Стороны направляют данное соглашение в банк, в котором </w:t>
      </w:r>
      <w:r w:rsidR="00453C1B" w:rsidRPr="0054465A">
        <w:rPr>
          <w:sz w:val="24"/>
          <w:szCs w:val="24"/>
          <w:lang w:eastAsia="ar-SA"/>
        </w:rPr>
        <w:t>ДОЛЬЩИК</w:t>
      </w:r>
      <w:r w:rsidR="00BD7FE6" w:rsidRPr="0054465A">
        <w:rPr>
          <w:sz w:val="24"/>
          <w:szCs w:val="24"/>
          <w:lang w:eastAsia="ar-SA"/>
        </w:rPr>
        <w:t xml:space="preserve"> открыл счет </w:t>
      </w:r>
      <w:proofErr w:type="spellStart"/>
      <w:r w:rsidR="00BD7FE6" w:rsidRPr="0054465A">
        <w:rPr>
          <w:sz w:val="24"/>
          <w:szCs w:val="24"/>
          <w:lang w:eastAsia="ar-SA"/>
        </w:rPr>
        <w:t>эскроу</w:t>
      </w:r>
      <w:proofErr w:type="spellEnd"/>
      <w:r w:rsidR="00BD7FE6" w:rsidRPr="0054465A">
        <w:rPr>
          <w:sz w:val="24"/>
          <w:szCs w:val="24"/>
          <w:lang w:eastAsia="ar-SA"/>
        </w:rPr>
        <w:t xml:space="preserve">, для оформления возврата денежных средств, находящихся на счете </w:t>
      </w:r>
      <w:proofErr w:type="spellStart"/>
      <w:r w:rsidR="00BD7FE6" w:rsidRPr="0054465A">
        <w:rPr>
          <w:sz w:val="24"/>
          <w:szCs w:val="24"/>
          <w:lang w:eastAsia="ar-SA"/>
        </w:rPr>
        <w:t>эскроу</w:t>
      </w:r>
      <w:proofErr w:type="spellEnd"/>
      <w:r w:rsidR="003266D2" w:rsidRPr="0054465A">
        <w:rPr>
          <w:sz w:val="24"/>
          <w:szCs w:val="24"/>
          <w:lang w:eastAsia="ar-SA"/>
        </w:rPr>
        <w:t xml:space="preserve"> по правилам, указанным в договоре на открытие счета </w:t>
      </w:r>
      <w:proofErr w:type="spellStart"/>
      <w:r w:rsidR="003266D2" w:rsidRPr="0054465A">
        <w:rPr>
          <w:sz w:val="24"/>
          <w:szCs w:val="24"/>
          <w:lang w:eastAsia="ar-SA"/>
        </w:rPr>
        <w:t>эскроу</w:t>
      </w:r>
      <w:proofErr w:type="spellEnd"/>
      <w:r w:rsidR="00BD7FE6" w:rsidRPr="0054465A">
        <w:rPr>
          <w:sz w:val="24"/>
          <w:szCs w:val="24"/>
          <w:lang w:eastAsia="ar-SA"/>
        </w:rPr>
        <w:t>.</w:t>
      </w:r>
    </w:p>
    <w:p w14:paraId="49D6E01D" w14:textId="77777777" w:rsidR="004D4ED4" w:rsidRPr="0054465A" w:rsidRDefault="004D4ED4" w:rsidP="006A7999">
      <w:pPr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>Возврат денежных средств, производится в рублевой массе без индексации и без выплаты банковского процента за пользование чужими денежными средствами.</w:t>
      </w:r>
    </w:p>
    <w:p w14:paraId="53608722" w14:textId="77777777" w:rsidR="004D4ED4" w:rsidRPr="0054465A" w:rsidRDefault="004D4ED4" w:rsidP="006A7999">
      <w:pPr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t xml:space="preserve">Также, в случае отказа ДОЛЬЩИКА от исполнения </w:t>
      </w:r>
      <w:r w:rsidR="000E03E6" w:rsidRPr="0054465A">
        <w:rPr>
          <w:sz w:val="24"/>
          <w:szCs w:val="24"/>
          <w:lang w:eastAsia="ar-SA"/>
        </w:rPr>
        <w:t>Д</w:t>
      </w:r>
      <w:r w:rsidRPr="0054465A">
        <w:rPr>
          <w:sz w:val="24"/>
          <w:szCs w:val="24"/>
          <w:lang w:eastAsia="ar-SA"/>
        </w:rPr>
        <w:t>оговора, ДОЛЬЩИК возмещает ЗАСТРОЙЩИКУ затраты, связанные с оформлением и расторжением данного договора в регистрирующем органе и расходы.</w:t>
      </w:r>
    </w:p>
    <w:p w14:paraId="392D11F2" w14:textId="61E5D48A" w:rsidR="004D4ED4" w:rsidRPr="0054465A" w:rsidRDefault="004D4ED4" w:rsidP="006A7999">
      <w:pPr>
        <w:shd w:val="clear" w:color="auto" w:fill="FFFFFF"/>
        <w:suppressAutoHyphens/>
        <w:autoSpaceDN/>
        <w:adjustRightInd/>
        <w:spacing w:before="2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1"/>
          <w:sz w:val="24"/>
          <w:szCs w:val="24"/>
          <w:lang w:eastAsia="ar-SA"/>
        </w:rPr>
        <w:t>4.4. ЗАСТРОЙЩИК имеет право в одностороннем порядке отказаться от исполнения настоящего Договора в случае систематического нарушения ДОЛЬЩИКОМ сроков внесения платежа, более чем три раза, в течени</w:t>
      </w:r>
      <w:r w:rsidR="00F20AE2" w:rsidRPr="0054465A">
        <w:rPr>
          <w:spacing w:val="-1"/>
          <w:sz w:val="24"/>
          <w:szCs w:val="24"/>
          <w:lang w:eastAsia="ar-SA"/>
        </w:rPr>
        <w:t>е</w:t>
      </w:r>
      <w:r w:rsidRPr="0054465A">
        <w:rPr>
          <w:spacing w:val="-1"/>
          <w:sz w:val="24"/>
          <w:szCs w:val="24"/>
          <w:lang w:eastAsia="ar-SA"/>
        </w:rPr>
        <w:t xml:space="preserve"> двенадцати месяцев, или в случае просрочки внесения платежа более чем на два месяца.</w:t>
      </w:r>
    </w:p>
    <w:p w14:paraId="11164EA7" w14:textId="644612DC" w:rsidR="004D4ED4" w:rsidRPr="0054465A" w:rsidRDefault="004D4ED4" w:rsidP="006A7999">
      <w:pPr>
        <w:shd w:val="clear" w:color="auto" w:fill="FFFFFF"/>
        <w:suppressAutoHyphens/>
        <w:autoSpaceDN/>
        <w:adjustRightInd/>
        <w:spacing w:before="2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1"/>
          <w:sz w:val="24"/>
          <w:szCs w:val="24"/>
          <w:lang w:eastAsia="ar-SA"/>
        </w:rPr>
        <w:t>4.5. В случаях, предусмотренных п.4.4. Договора ЗАСТРОЙЩИК имеет право отказаться от исполнения Договора, через 30</w:t>
      </w:r>
      <w:r w:rsidR="005B5E8D" w:rsidRPr="0054465A">
        <w:rPr>
          <w:spacing w:val="-1"/>
          <w:sz w:val="24"/>
          <w:szCs w:val="24"/>
          <w:lang w:eastAsia="ar-SA"/>
        </w:rPr>
        <w:t xml:space="preserve"> (Тридцать)</w:t>
      </w:r>
      <w:r w:rsidRPr="0054465A">
        <w:rPr>
          <w:spacing w:val="-1"/>
          <w:sz w:val="24"/>
          <w:szCs w:val="24"/>
          <w:lang w:eastAsia="ar-SA"/>
        </w:rPr>
        <w:t xml:space="preserve"> дней после направления ДОЛЬЩИКУ письменного предупреждения о необходимости погашения задолженности и о последствиях неисполнения такого требования, либо при возврате заказного письма с сообщением об отказе его принять или в связи с отсутствием ДОЛЬЩИКА. Договор считается расторгнутым со дня направления другой стороне уведомления об одностороннем отказе от исполнения договора.</w:t>
      </w:r>
    </w:p>
    <w:p w14:paraId="1FD41910" w14:textId="77777777" w:rsidR="004D4ED4" w:rsidRPr="0054465A" w:rsidRDefault="004D4ED4" w:rsidP="006A7999">
      <w:pPr>
        <w:shd w:val="clear" w:color="auto" w:fill="FFFFFF"/>
        <w:suppressAutoHyphens/>
        <w:autoSpaceDN/>
        <w:adjustRightInd/>
        <w:spacing w:before="2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1"/>
          <w:sz w:val="24"/>
          <w:szCs w:val="24"/>
          <w:lang w:eastAsia="ar-SA"/>
        </w:rPr>
        <w:t xml:space="preserve">4.6. При прекращении Договора по основаниям, указанным в </w:t>
      </w:r>
      <w:r w:rsidR="00286C9F" w:rsidRPr="0054465A">
        <w:rPr>
          <w:spacing w:val="-1"/>
          <w:sz w:val="24"/>
          <w:szCs w:val="24"/>
          <w:lang w:eastAsia="ar-SA"/>
        </w:rPr>
        <w:t xml:space="preserve">пункте </w:t>
      </w:r>
      <w:r w:rsidRPr="0054465A">
        <w:rPr>
          <w:spacing w:val="-1"/>
          <w:sz w:val="24"/>
          <w:szCs w:val="24"/>
          <w:lang w:eastAsia="ar-SA"/>
        </w:rPr>
        <w:t>4.4.</w:t>
      </w:r>
      <w:r w:rsidR="00286C9F" w:rsidRPr="0054465A">
        <w:rPr>
          <w:spacing w:val="-1"/>
          <w:sz w:val="24"/>
          <w:szCs w:val="24"/>
          <w:lang w:eastAsia="ar-SA"/>
        </w:rPr>
        <w:t xml:space="preserve"> настоящего Договора,</w:t>
      </w:r>
      <w:r w:rsidRPr="0054465A">
        <w:rPr>
          <w:spacing w:val="-1"/>
          <w:sz w:val="24"/>
          <w:szCs w:val="24"/>
          <w:lang w:eastAsia="ar-SA"/>
        </w:rPr>
        <w:t xml:space="preserve"> денежные средства, внесенные ДОЛЬЩИКОМ, подлежат возврату в сроки </w:t>
      </w:r>
      <w:proofErr w:type="gramStart"/>
      <w:r w:rsidRPr="0054465A">
        <w:rPr>
          <w:spacing w:val="-1"/>
          <w:sz w:val="24"/>
          <w:szCs w:val="24"/>
          <w:lang w:eastAsia="ar-SA"/>
        </w:rPr>
        <w:t>и  порядке</w:t>
      </w:r>
      <w:proofErr w:type="gramEnd"/>
      <w:r w:rsidRPr="0054465A">
        <w:rPr>
          <w:spacing w:val="-1"/>
          <w:sz w:val="24"/>
          <w:szCs w:val="24"/>
          <w:lang w:eastAsia="ar-SA"/>
        </w:rPr>
        <w:t xml:space="preserve">, предусмотренном </w:t>
      </w:r>
      <w:r w:rsidR="0035487E" w:rsidRPr="0054465A">
        <w:rPr>
          <w:spacing w:val="-1"/>
          <w:sz w:val="24"/>
          <w:szCs w:val="24"/>
          <w:lang w:eastAsia="ar-SA"/>
        </w:rPr>
        <w:t>Федеральным з</w:t>
      </w:r>
      <w:r w:rsidRPr="0054465A">
        <w:rPr>
          <w:spacing w:val="-1"/>
          <w:sz w:val="24"/>
          <w:szCs w:val="24"/>
          <w:lang w:eastAsia="ar-SA"/>
        </w:rPr>
        <w:t>аконом</w:t>
      </w:r>
      <w:r w:rsidR="0035487E" w:rsidRPr="0054465A">
        <w:rPr>
          <w:spacing w:val="-1"/>
          <w:sz w:val="24"/>
          <w:szCs w:val="24"/>
          <w:lang w:eastAsia="ar-SA"/>
        </w:rPr>
        <w:t xml:space="preserve"> от 30.12.2004г. №214-ФЗ </w:t>
      </w:r>
      <w:r w:rsidRPr="0054465A">
        <w:rPr>
          <w:spacing w:val="-1"/>
          <w:sz w:val="24"/>
          <w:szCs w:val="24"/>
          <w:lang w:eastAsia="ar-SA"/>
        </w:rPr>
        <w:t>«</w:t>
      </w:r>
      <w:r w:rsidR="0035487E" w:rsidRPr="0054465A">
        <w:rPr>
          <w:spacing w:val="-1"/>
          <w:sz w:val="24"/>
          <w:szCs w:val="24"/>
          <w:lang w:eastAsia="ar-SA"/>
        </w:rPr>
        <w:t>Об участии 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54465A">
        <w:rPr>
          <w:spacing w:val="-1"/>
          <w:sz w:val="24"/>
          <w:szCs w:val="24"/>
          <w:lang w:eastAsia="ar-SA"/>
        </w:rPr>
        <w:t xml:space="preserve">». </w:t>
      </w:r>
    </w:p>
    <w:p w14:paraId="26D23DBA" w14:textId="77777777" w:rsidR="004D4ED4" w:rsidRPr="0054465A" w:rsidRDefault="004D4ED4" w:rsidP="006A7999">
      <w:pPr>
        <w:shd w:val="clear" w:color="auto" w:fill="FFFFFF"/>
        <w:suppressAutoHyphens/>
        <w:autoSpaceDN/>
        <w:adjustRightInd/>
        <w:spacing w:before="2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1"/>
          <w:sz w:val="24"/>
          <w:szCs w:val="24"/>
          <w:lang w:eastAsia="ar-SA"/>
        </w:rPr>
        <w:t xml:space="preserve">4.7. Настоящий Договор может быть изменен и досрочно расторгнут по взаимному согласию </w:t>
      </w:r>
      <w:r w:rsidRPr="0054465A">
        <w:rPr>
          <w:spacing w:val="-1"/>
          <w:sz w:val="24"/>
          <w:szCs w:val="24"/>
          <w:lang w:eastAsia="ar-SA"/>
        </w:rPr>
        <w:lastRenderedPageBreak/>
        <w:t>Сторон.</w:t>
      </w:r>
    </w:p>
    <w:p w14:paraId="6A96C3E9" w14:textId="77777777" w:rsidR="004D4ED4" w:rsidRPr="0054465A" w:rsidRDefault="004D4ED4" w:rsidP="006A7999">
      <w:pPr>
        <w:shd w:val="clear" w:color="auto" w:fill="FFFFFF"/>
        <w:suppressAutoHyphens/>
        <w:autoSpaceDN/>
        <w:adjustRightInd/>
        <w:spacing w:before="2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1"/>
          <w:sz w:val="24"/>
          <w:szCs w:val="24"/>
          <w:lang w:eastAsia="ar-SA"/>
        </w:rPr>
        <w:t xml:space="preserve">4.8. В случае расторжения настоящего Договора в соответствии с его условиями договор счета </w:t>
      </w:r>
      <w:proofErr w:type="spellStart"/>
      <w:r w:rsidRPr="0054465A">
        <w:rPr>
          <w:spacing w:val="-1"/>
          <w:sz w:val="24"/>
          <w:szCs w:val="24"/>
          <w:lang w:eastAsia="ar-SA"/>
        </w:rPr>
        <w:t>эскроу</w:t>
      </w:r>
      <w:proofErr w:type="spellEnd"/>
      <w:r w:rsidRPr="0054465A">
        <w:rPr>
          <w:spacing w:val="-1"/>
          <w:sz w:val="24"/>
          <w:szCs w:val="24"/>
          <w:lang w:eastAsia="ar-SA"/>
        </w:rPr>
        <w:t xml:space="preserve"> прекращ</w:t>
      </w:r>
      <w:r w:rsidR="00295AE5" w:rsidRPr="0054465A">
        <w:rPr>
          <w:spacing w:val="-1"/>
          <w:sz w:val="24"/>
          <w:szCs w:val="24"/>
          <w:lang w:eastAsia="ar-SA"/>
        </w:rPr>
        <w:t>а</w:t>
      </w:r>
      <w:r w:rsidRPr="0054465A">
        <w:rPr>
          <w:spacing w:val="-1"/>
          <w:sz w:val="24"/>
          <w:szCs w:val="24"/>
          <w:lang w:eastAsia="ar-SA"/>
        </w:rPr>
        <w:t xml:space="preserve">ется. Денежные средства со счета </w:t>
      </w:r>
      <w:proofErr w:type="spellStart"/>
      <w:r w:rsidRPr="0054465A">
        <w:rPr>
          <w:spacing w:val="-1"/>
          <w:sz w:val="24"/>
          <w:szCs w:val="24"/>
          <w:lang w:eastAsia="ar-SA"/>
        </w:rPr>
        <w:t>эскроу</w:t>
      </w:r>
      <w:proofErr w:type="spellEnd"/>
      <w:r w:rsidRPr="0054465A">
        <w:rPr>
          <w:spacing w:val="-1"/>
          <w:sz w:val="24"/>
          <w:szCs w:val="24"/>
          <w:lang w:eastAsia="ar-SA"/>
        </w:rPr>
        <w:t xml:space="preserve"> на основании полученных Банком (</w:t>
      </w:r>
      <w:proofErr w:type="spellStart"/>
      <w:r w:rsidRPr="0054465A">
        <w:rPr>
          <w:spacing w:val="-1"/>
          <w:sz w:val="24"/>
          <w:szCs w:val="24"/>
          <w:lang w:eastAsia="ar-SA"/>
        </w:rPr>
        <w:t>эскроу</w:t>
      </w:r>
      <w:proofErr w:type="spellEnd"/>
      <w:r w:rsidRPr="0054465A">
        <w:rPr>
          <w:spacing w:val="-1"/>
          <w:sz w:val="24"/>
          <w:szCs w:val="24"/>
          <w:lang w:eastAsia="ar-SA"/>
        </w:rPr>
        <w:t xml:space="preserve">-агентом) сведений о погашении записи о государственной регистрации настоящего Договора содержащихся в Едином государственном реестре недвижимости, подлежат возврату в соответствии с ч.8 ст. 15.5 Федерального закона №214-ФЗ «Об </w:t>
      </w:r>
      <w:proofErr w:type="gramStart"/>
      <w:r w:rsidRPr="0054465A">
        <w:rPr>
          <w:spacing w:val="-1"/>
          <w:sz w:val="24"/>
          <w:szCs w:val="24"/>
          <w:lang w:eastAsia="ar-SA"/>
        </w:rPr>
        <w:t>участии  в</w:t>
      </w:r>
      <w:proofErr w:type="gramEnd"/>
      <w:r w:rsidRPr="0054465A">
        <w:rPr>
          <w:spacing w:val="-1"/>
          <w:sz w:val="24"/>
          <w:szCs w:val="24"/>
          <w:lang w:eastAsia="ar-SA"/>
        </w:rPr>
        <w:t xml:space="preserve">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35487E" w:rsidRPr="0054465A">
        <w:rPr>
          <w:spacing w:val="-1"/>
          <w:sz w:val="24"/>
          <w:szCs w:val="24"/>
          <w:lang w:eastAsia="ar-SA"/>
        </w:rPr>
        <w:t>»</w:t>
      </w:r>
      <w:r w:rsidRPr="0054465A">
        <w:rPr>
          <w:spacing w:val="-1"/>
          <w:sz w:val="24"/>
          <w:szCs w:val="24"/>
          <w:lang w:eastAsia="ar-SA"/>
        </w:rPr>
        <w:t>.</w:t>
      </w:r>
    </w:p>
    <w:p w14:paraId="34E6BC74" w14:textId="77777777" w:rsidR="004D4ED4" w:rsidRPr="0054465A" w:rsidRDefault="004D4ED4" w:rsidP="004D4ED4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</w:p>
    <w:p w14:paraId="12D87CD2" w14:textId="77777777" w:rsidR="00963DF4" w:rsidRPr="0054465A" w:rsidRDefault="00963DF4" w:rsidP="001C7F5B">
      <w:pPr>
        <w:widowControl/>
        <w:suppressAutoHyphens/>
        <w:autoSpaceDE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54465A">
        <w:rPr>
          <w:b/>
          <w:bCs/>
          <w:sz w:val="24"/>
          <w:szCs w:val="24"/>
          <w:lang w:eastAsia="ar-SA"/>
        </w:rPr>
        <w:t>5. ОТВЕТСТВЕННОСТЬ СТОРОН</w:t>
      </w:r>
      <w:r w:rsidR="00A81102" w:rsidRPr="0054465A">
        <w:rPr>
          <w:b/>
          <w:bCs/>
          <w:sz w:val="24"/>
          <w:szCs w:val="24"/>
          <w:lang w:eastAsia="ar-SA"/>
        </w:rPr>
        <w:br/>
      </w:r>
    </w:p>
    <w:p w14:paraId="16392D21" w14:textId="77777777" w:rsidR="00963DF4" w:rsidRPr="0054465A" w:rsidRDefault="00EC72EC" w:rsidP="006A7999">
      <w:pPr>
        <w:numPr>
          <w:ilvl w:val="0"/>
          <w:numId w:val="3"/>
        </w:numPr>
        <w:shd w:val="clear" w:color="auto" w:fill="FFFFFF"/>
        <w:tabs>
          <w:tab w:val="left" w:pos="31"/>
          <w:tab w:val="left" w:pos="389"/>
        </w:tabs>
        <w:suppressAutoHyphens/>
        <w:autoSpaceDN/>
        <w:adjustRightInd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2"/>
          <w:sz w:val="24"/>
          <w:szCs w:val="24"/>
          <w:lang w:eastAsia="ar-SA"/>
        </w:rPr>
        <w:t xml:space="preserve"> </w:t>
      </w:r>
      <w:r w:rsidR="00963DF4" w:rsidRPr="0054465A">
        <w:rPr>
          <w:spacing w:val="2"/>
          <w:sz w:val="24"/>
          <w:szCs w:val="24"/>
          <w:lang w:eastAsia="ar-SA"/>
        </w:rPr>
        <w:t xml:space="preserve">Стороны по настоящему договору несут ответственность в соответствии с действующим законодательством </w:t>
      </w:r>
      <w:r w:rsidR="00963DF4" w:rsidRPr="0054465A">
        <w:rPr>
          <w:spacing w:val="-1"/>
          <w:sz w:val="24"/>
          <w:szCs w:val="24"/>
          <w:lang w:eastAsia="ar-SA"/>
        </w:rPr>
        <w:t>Российской Федерации.</w:t>
      </w:r>
    </w:p>
    <w:p w14:paraId="2A84FE3E" w14:textId="669DE121" w:rsidR="00963DF4" w:rsidRPr="0054465A" w:rsidRDefault="00EC72EC" w:rsidP="006A7999">
      <w:pPr>
        <w:numPr>
          <w:ilvl w:val="0"/>
          <w:numId w:val="3"/>
        </w:numPr>
        <w:shd w:val="clear" w:color="auto" w:fill="FFFFFF"/>
        <w:tabs>
          <w:tab w:val="left" w:pos="31"/>
          <w:tab w:val="left" w:pos="389"/>
        </w:tabs>
        <w:suppressAutoHyphens/>
        <w:autoSpaceDN/>
        <w:adjustRightInd/>
        <w:jc w:val="both"/>
        <w:rPr>
          <w:spacing w:val="-7"/>
          <w:sz w:val="24"/>
          <w:szCs w:val="24"/>
          <w:lang w:eastAsia="ar-SA"/>
        </w:rPr>
      </w:pPr>
      <w:r w:rsidRPr="0054465A">
        <w:rPr>
          <w:spacing w:val="-1"/>
          <w:sz w:val="24"/>
          <w:szCs w:val="24"/>
          <w:lang w:eastAsia="ar-SA"/>
        </w:rPr>
        <w:t xml:space="preserve"> </w:t>
      </w:r>
      <w:r w:rsidR="00963DF4" w:rsidRPr="0054465A">
        <w:rPr>
          <w:spacing w:val="-1"/>
          <w:sz w:val="24"/>
          <w:szCs w:val="24"/>
          <w:lang w:eastAsia="ar-SA"/>
        </w:rPr>
        <w:t xml:space="preserve">В случае, если строительство указанного в п. 1.1. настоящего договора </w:t>
      </w:r>
      <w:r w:rsidR="00B25745" w:rsidRPr="0054465A">
        <w:rPr>
          <w:spacing w:val="-1"/>
          <w:sz w:val="24"/>
          <w:szCs w:val="24"/>
          <w:lang w:eastAsia="ar-SA"/>
        </w:rPr>
        <w:t>Ж</w:t>
      </w:r>
      <w:r w:rsidR="00963DF4" w:rsidRPr="0054465A">
        <w:rPr>
          <w:spacing w:val="-1"/>
          <w:sz w:val="24"/>
          <w:szCs w:val="24"/>
          <w:lang w:eastAsia="ar-SA"/>
        </w:rPr>
        <w:t xml:space="preserve">илого дома не может быть завершено в </w:t>
      </w:r>
      <w:r w:rsidR="00963DF4" w:rsidRPr="0054465A">
        <w:rPr>
          <w:spacing w:val="2"/>
          <w:sz w:val="24"/>
          <w:szCs w:val="24"/>
          <w:lang w:eastAsia="ar-SA"/>
        </w:rPr>
        <w:t>предусмотренный договором срок, ЗАСТРОЙЩИК не позднее чем за два месяца до истечения указанного срока</w:t>
      </w:r>
      <w:r w:rsidR="005504CB" w:rsidRPr="0054465A">
        <w:rPr>
          <w:spacing w:val="2"/>
          <w:sz w:val="24"/>
          <w:szCs w:val="24"/>
          <w:lang w:eastAsia="ar-SA"/>
        </w:rPr>
        <w:t>,</w:t>
      </w:r>
      <w:r w:rsidR="00963DF4" w:rsidRPr="0054465A">
        <w:rPr>
          <w:spacing w:val="2"/>
          <w:sz w:val="24"/>
          <w:szCs w:val="24"/>
          <w:lang w:eastAsia="ar-SA"/>
        </w:rPr>
        <w:t xml:space="preserve"> </w:t>
      </w:r>
      <w:r w:rsidR="00963DF4" w:rsidRPr="0054465A">
        <w:rPr>
          <w:spacing w:val="4"/>
          <w:sz w:val="24"/>
          <w:szCs w:val="24"/>
          <w:lang w:eastAsia="ar-SA"/>
        </w:rPr>
        <w:t xml:space="preserve">обязан направить ДОЛЬЩИКУ соответствующую информацию и предложение об изменении договора. Такое </w:t>
      </w:r>
      <w:r w:rsidR="00963DF4" w:rsidRPr="0054465A">
        <w:rPr>
          <w:spacing w:val="1"/>
          <w:sz w:val="24"/>
          <w:szCs w:val="24"/>
          <w:lang w:eastAsia="ar-SA"/>
        </w:rPr>
        <w:t xml:space="preserve">изменение осуществляется путем составления сторонами дополнительного соглашения к настоящему договору, в </w:t>
      </w:r>
      <w:r w:rsidR="00963DF4" w:rsidRPr="0054465A">
        <w:rPr>
          <w:spacing w:val="-1"/>
          <w:sz w:val="24"/>
          <w:szCs w:val="24"/>
          <w:lang w:eastAsia="ar-SA"/>
        </w:rPr>
        <w:t>соответствии со ст</w:t>
      </w:r>
      <w:r w:rsidR="00A45A53" w:rsidRPr="0054465A">
        <w:rPr>
          <w:spacing w:val="-1"/>
          <w:sz w:val="24"/>
          <w:szCs w:val="24"/>
          <w:lang w:eastAsia="ar-SA"/>
        </w:rPr>
        <w:t xml:space="preserve">атьей </w:t>
      </w:r>
      <w:r w:rsidR="00963DF4" w:rsidRPr="0054465A">
        <w:rPr>
          <w:spacing w:val="-1"/>
          <w:sz w:val="24"/>
          <w:szCs w:val="24"/>
          <w:lang w:eastAsia="ar-SA"/>
        </w:rPr>
        <w:t>452 ГК РФ.</w:t>
      </w:r>
      <w:r w:rsidR="00963DF4" w:rsidRPr="0054465A">
        <w:rPr>
          <w:spacing w:val="-7"/>
          <w:sz w:val="24"/>
          <w:szCs w:val="24"/>
          <w:lang w:eastAsia="ar-SA"/>
        </w:rPr>
        <w:tab/>
      </w:r>
    </w:p>
    <w:p w14:paraId="4B1A4D4A" w14:textId="77777777" w:rsidR="00963DF4" w:rsidRPr="0054465A" w:rsidRDefault="00963DF4" w:rsidP="008B1735">
      <w:pPr>
        <w:shd w:val="clear" w:color="auto" w:fill="FFFFFF"/>
        <w:suppressAutoHyphens/>
        <w:autoSpaceDN/>
        <w:adjustRightInd/>
        <w:spacing w:before="230"/>
        <w:ind w:right="12"/>
        <w:jc w:val="center"/>
        <w:rPr>
          <w:b/>
          <w:bCs/>
          <w:spacing w:val="-1"/>
          <w:sz w:val="24"/>
          <w:szCs w:val="24"/>
          <w:lang w:eastAsia="ar-SA"/>
        </w:rPr>
      </w:pPr>
      <w:r w:rsidRPr="0054465A">
        <w:rPr>
          <w:b/>
          <w:bCs/>
          <w:spacing w:val="-1"/>
          <w:sz w:val="24"/>
          <w:szCs w:val="24"/>
          <w:lang w:eastAsia="ar-SA"/>
        </w:rPr>
        <w:t>6. ФОРС-МАЖОР</w:t>
      </w:r>
      <w:r w:rsidR="00A81102" w:rsidRPr="0054465A">
        <w:rPr>
          <w:b/>
          <w:bCs/>
          <w:spacing w:val="-1"/>
          <w:sz w:val="24"/>
          <w:szCs w:val="24"/>
          <w:lang w:eastAsia="ar-SA"/>
        </w:rPr>
        <w:br/>
      </w:r>
    </w:p>
    <w:p w14:paraId="4B13F5A3" w14:textId="4812562A" w:rsidR="00963DF4" w:rsidRPr="0054465A" w:rsidRDefault="00963DF4" w:rsidP="006A7999">
      <w:pPr>
        <w:numPr>
          <w:ilvl w:val="0"/>
          <w:numId w:val="2"/>
        </w:numPr>
        <w:shd w:val="clear" w:color="auto" w:fill="FFFFFF"/>
        <w:tabs>
          <w:tab w:val="clear" w:pos="0"/>
          <w:tab w:val="left" w:pos="22"/>
          <w:tab w:val="left" w:pos="394"/>
        </w:tabs>
        <w:suppressAutoHyphens/>
        <w:autoSpaceDN/>
        <w:adjustRightInd/>
        <w:jc w:val="both"/>
        <w:rPr>
          <w:spacing w:val="5"/>
          <w:sz w:val="24"/>
          <w:szCs w:val="24"/>
          <w:lang w:eastAsia="ar-SA"/>
        </w:rPr>
      </w:pPr>
      <w:r w:rsidRPr="0054465A">
        <w:rPr>
          <w:spacing w:val="5"/>
          <w:sz w:val="24"/>
          <w:szCs w:val="24"/>
          <w:lang w:eastAsia="ar-SA"/>
        </w:rPr>
        <w:t xml:space="preserve">Стороны настоящего </w:t>
      </w:r>
      <w:r w:rsidR="00453C1B" w:rsidRPr="0054465A">
        <w:rPr>
          <w:spacing w:val="5"/>
          <w:sz w:val="24"/>
          <w:szCs w:val="24"/>
          <w:lang w:eastAsia="ar-SA"/>
        </w:rPr>
        <w:t>Д</w:t>
      </w:r>
      <w:r w:rsidRPr="0054465A">
        <w:rPr>
          <w:spacing w:val="5"/>
          <w:sz w:val="24"/>
          <w:szCs w:val="24"/>
          <w:lang w:eastAsia="ar-SA"/>
        </w:rPr>
        <w:t xml:space="preserve">оговора освобождаются от ответственности за полное или частичное неисполнение обязательств, предусмотренных </w:t>
      </w:r>
      <w:r w:rsidR="00453C1B" w:rsidRPr="0054465A">
        <w:rPr>
          <w:spacing w:val="5"/>
          <w:sz w:val="24"/>
          <w:szCs w:val="24"/>
          <w:lang w:eastAsia="ar-SA"/>
        </w:rPr>
        <w:t>Д</w:t>
      </w:r>
      <w:r w:rsidRPr="0054465A">
        <w:rPr>
          <w:spacing w:val="5"/>
          <w:sz w:val="24"/>
          <w:szCs w:val="24"/>
          <w:lang w:eastAsia="ar-SA"/>
        </w:rPr>
        <w:t xml:space="preserve">оговором, </w:t>
      </w:r>
      <w:r w:rsidR="00C32651" w:rsidRPr="0054465A">
        <w:rPr>
          <w:spacing w:val="5"/>
          <w:sz w:val="24"/>
          <w:szCs w:val="24"/>
          <w:lang w:eastAsia="ar-SA"/>
        </w:rPr>
        <w:t>если это</w:t>
      </w:r>
      <w:r w:rsidRPr="0054465A">
        <w:rPr>
          <w:spacing w:val="5"/>
          <w:sz w:val="24"/>
          <w:szCs w:val="24"/>
          <w:lang w:eastAsia="ar-SA"/>
        </w:rPr>
        <w:t xml:space="preserve"> неисполнение </w:t>
      </w:r>
      <w:r w:rsidR="00C32651" w:rsidRPr="0054465A">
        <w:rPr>
          <w:spacing w:val="5"/>
          <w:sz w:val="24"/>
          <w:szCs w:val="24"/>
          <w:lang w:eastAsia="ar-SA"/>
        </w:rPr>
        <w:t>явилось следствием обстоятельств</w:t>
      </w:r>
      <w:r w:rsidRPr="0054465A">
        <w:rPr>
          <w:spacing w:val="5"/>
          <w:sz w:val="24"/>
          <w:szCs w:val="24"/>
          <w:lang w:eastAsia="ar-SA"/>
        </w:rPr>
        <w:t xml:space="preserve"> непреодолимой силы, возникших после заключения договора, которые сторона не могла ни предвидеть, ни предотвратить </w:t>
      </w:r>
      <w:r w:rsidR="00C32651" w:rsidRPr="0054465A">
        <w:rPr>
          <w:spacing w:val="5"/>
          <w:sz w:val="24"/>
          <w:szCs w:val="24"/>
          <w:lang w:eastAsia="ar-SA"/>
        </w:rPr>
        <w:t>разумными мерами</w:t>
      </w:r>
      <w:r w:rsidRPr="0054465A">
        <w:rPr>
          <w:spacing w:val="5"/>
          <w:sz w:val="24"/>
          <w:szCs w:val="24"/>
          <w:lang w:eastAsia="ar-SA"/>
        </w:rPr>
        <w:t xml:space="preserve">.  </w:t>
      </w:r>
    </w:p>
    <w:p w14:paraId="3A49A660" w14:textId="58219318" w:rsidR="001B378E" w:rsidRPr="0054465A" w:rsidRDefault="001B378E" w:rsidP="001B378E">
      <w:pPr>
        <w:shd w:val="clear" w:color="auto" w:fill="FFFFFF"/>
        <w:tabs>
          <w:tab w:val="left" w:pos="394"/>
        </w:tabs>
        <w:suppressAutoHyphens/>
        <w:autoSpaceDN/>
        <w:adjustRightInd/>
        <w:jc w:val="both"/>
        <w:rPr>
          <w:spacing w:val="5"/>
          <w:sz w:val="24"/>
          <w:szCs w:val="24"/>
          <w:lang w:eastAsia="ar-SA"/>
        </w:rPr>
      </w:pPr>
      <w:r w:rsidRPr="0054465A">
        <w:rPr>
          <w:spacing w:val="5"/>
          <w:sz w:val="24"/>
          <w:szCs w:val="24"/>
          <w:lang w:eastAsia="ar-SA"/>
        </w:rPr>
        <w:t xml:space="preserve">Стороны договорились считать обстоятельствами непреодолимой силы в настоящем договоре: стихийные бедствия (землетрясение, наводнение, ураган, техногенные катастрофы), пожар, массовые заболевания (эпидемии), </w:t>
      </w:r>
      <w:r w:rsidR="003371A4" w:rsidRPr="0054465A">
        <w:rPr>
          <w:spacing w:val="5"/>
          <w:sz w:val="24"/>
          <w:szCs w:val="24"/>
          <w:lang w:eastAsia="ar-SA"/>
        </w:rPr>
        <w:t xml:space="preserve">всеобщие трудовые беспорядки, </w:t>
      </w:r>
      <w:r w:rsidRPr="0054465A">
        <w:rPr>
          <w:spacing w:val="5"/>
          <w:sz w:val="24"/>
          <w:szCs w:val="24"/>
          <w:lang w:eastAsia="ar-SA"/>
        </w:rPr>
        <w:t>забастовки, восстания,</w:t>
      </w:r>
      <w:r w:rsidR="00952CA1" w:rsidRPr="0054465A">
        <w:rPr>
          <w:spacing w:val="5"/>
          <w:sz w:val="24"/>
          <w:szCs w:val="24"/>
          <w:lang w:eastAsia="ar-SA"/>
        </w:rPr>
        <w:t xml:space="preserve"> </w:t>
      </w:r>
      <w:r w:rsidRPr="0054465A">
        <w:rPr>
          <w:spacing w:val="5"/>
          <w:sz w:val="24"/>
          <w:szCs w:val="24"/>
          <w:lang w:eastAsia="ar-SA"/>
        </w:rPr>
        <w:t>военные действия любого характера, включая объявленную и фактическую войну, специальные военные операции,  контртеррористические операции, всеобщ</w:t>
      </w:r>
      <w:r w:rsidR="004256F6" w:rsidRPr="0054465A">
        <w:rPr>
          <w:spacing w:val="5"/>
          <w:sz w:val="24"/>
          <w:szCs w:val="24"/>
          <w:lang w:eastAsia="ar-SA"/>
        </w:rPr>
        <w:t>ую</w:t>
      </w:r>
      <w:r w:rsidRPr="0054465A">
        <w:rPr>
          <w:spacing w:val="5"/>
          <w:sz w:val="24"/>
          <w:szCs w:val="24"/>
          <w:lang w:eastAsia="ar-SA"/>
        </w:rPr>
        <w:t xml:space="preserve"> мобилизаци</w:t>
      </w:r>
      <w:r w:rsidR="004256F6" w:rsidRPr="0054465A">
        <w:rPr>
          <w:spacing w:val="5"/>
          <w:sz w:val="24"/>
          <w:szCs w:val="24"/>
          <w:lang w:eastAsia="ar-SA"/>
        </w:rPr>
        <w:t>ю</w:t>
      </w:r>
      <w:r w:rsidRPr="0054465A">
        <w:rPr>
          <w:spacing w:val="5"/>
          <w:sz w:val="24"/>
          <w:szCs w:val="24"/>
          <w:lang w:eastAsia="ar-SA"/>
        </w:rPr>
        <w:t>, вторжение, введение режима военного положения, гражданск</w:t>
      </w:r>
      <w:r w:rsidR="004256F6" w:rsidRPr="0054465A">
        <w:rPr>
          <w:spacing w:val="5"/>
          <w:sz w:val="24"/>
          <w:szCs w:val="24"/>
          <w:lang w:eastAsia="ar-SA"/>
        </w:rPr>
        <w:t>ую</w:t>
      </w:r>
      <w:r w:rsidRPr="0054465A">
        <w:rPr>
          <w:spacing w:val="5"/>
          <w:sz w:val="24"/>
          <w:szCs w:val="24"/>
          <w:lang w:eastAsia="ar-SA"/>
        </w:rPr>
        <w:t xml:space="preserve"> войн</w:t>
      </w:r>
      <w:r w:rsidR="004256F6" w:rsidRPr="0054465A">
        <w:rPr>
          <w:spacing w:val="5"/>
          <w:sz w:val="24"/>
          <w:szCs w:val="24"/>
          <w:lang w:eastAsia="ar-SA"/>
        </w:rPr>
        <w:t>у</w:t>
      </w:r>
      <w:r w:rsidRPr="0054465A">
        <w:rPr>
          <w:spacing w:val="5"/>
          <w:sz w:val="24"/>
          <w:szCs w:val="24"/>
          <w:lang w:eastAsia="ar-SA"/>
        </w:rPr>
        <w:t>, революци</w:t>
      </w:r>
      <w:r w:rsidR="004256F6" w:rsidRPr="0054465A">
        <w:rPr>
          <w:spacing w:val="5"/>
          <w:sz w:val="24"/>
          <w:szCs w:val="24"/>
          <w:lang w:eastAsia="ar-SA"/>
        </w:rPr>
        <w:t>ю</w:t>
      </w:r>
      <w:r w:rsidRPr="0054465A">
        <w:rPr>
          <w:spacing w:val="5"/>
          <w:sz w:val="24"/>
          <w:szCs w:val="24"/>
          <w:lang w:eastAsia="ar-SA"/>
        </w:rPr>
        <w:t>, мятеж, террористические акты, диверсии, гражданские волнения, блокад</w:t>
      </w:r>
      <w:r w:rsidR="004256F6" w:rsidRPr="0054465A">
        <w:rPr>
          <w:spacing w:val="5"/>
          <w:sz w:val="24"/>
          <w:szCs w:val="24"/>
          <w:lang w:eastAsia="ar-SA"/>
        </w:rPr>
        <w:t>у</w:t>
      </w:r>
      <w:r w:rsidRPr="0054465A">
        <w:rPr>
          <w:spacing w:val="5"/>
          <w:sz w:val="24"/>
          <w:szCs w:val="24"/>
          <w:lang w:eastAsia="ar-SA"/>
        </w:rPr>
        <w:t>, решения государственного и/или муниципального органа власти, государственного регулирования экономики и кредитно-финансовой системы, эмбарго, экспроприаци</w:t>
      </w:r>
      <w:r w:rsidR="004256F6" w:rsidRPr="0054465A">
        <w:rPr>
          <w:spacing w:val="5"/>
          <w:sz w:val="24"/>
          <w:szCs w:val="24"/>
          <w:lang w:eastAsia="ar-SA"/>
        </w:rPr>
        <w:t>ю</w:t>
      </w:r>
      <w:r w:rsidRPr="0054465A">
        <w:rPr>
          <w:spacing w:val="5"/>
          <w:sz w:val="24"/>
          <w:szCs w:val="24"/>
          <w:lang w:eastAsia="ar-SA"/>
        </w:rPr>
        <w:t>, конфискаци</w:t>
      </w:r>
      <w:r w:rsidR="004256F6" w:rsidRPr="0054465A">
        <w:rPr>
          <w:spacing w:val="5"/>
          <w:sz w:val="24"/>
          <w:szCs w:val="24"/>
          <w:lang w:eastAsia="ar-SA"/>
        </w:rPr>
        <w:t>ю</w:t>
      </w:r>
      <w:r w:rsidRPr="0054465A">
        <w:rPr>
          <w:spacing w:val="5"/>
          <w:sz w:val="24"/>
          <w:szCs w:val="24"/>
          <w:lang w:eastAsia="ar-SA"/>
        </w:rPr>
        <w:t>, реквизици</w:t>
      </w:r>
      <w:r w:rsidR="004256F6" w:rsidRPr="0054465A">
        <w:rPr>
          <w:spacing w:val="5"/>
          <w:sz w:val="24"/>
          <w:szCs w:val="24"/>
          <w:lang w:eastAsia="ar-SA"/>
        </w:rPr>
        <w:t>ю</w:t>
      </w:r>
      <w:r w:rsidRPr="0054465A">
        <w:rPr>
          <w:spacing w:val="5"/>
          <w:sz w:val="24"/>
          <w:szCs w:val="24"/>
          <w:lang w:eastAsia="ar-SA"/>
        </w:rPr>
        <w:t>, национализаци</w:t>
      </w:r>
      <w:r w:rsidR="004256F6" w:rsidRPr="0054465A">
        <w:rPr>
          <w:spacing w:val="5"/>
          <w:sz w:val="24"/>
          <w:szCs w:val="24"/>
          <w:lang w:eastAsia="ar-SA"/>
        </w:rPr>
        <w:t>ю</w:t>
      </w:r>
      <w:r w:rsidRPr="0054465A">
        <w:rPr>
          <w:spacing w:val="5"/>
          <w:sz w:val="24"/>
          <w:szCs w:val="24"/>
          <w:lang w:eastAsia="ar-SA"/>
        </w:rPr>
        <w:t xml:space="preserve">, ядерный взрыв, радиоактивное или химическое заражение или ионизирующее излучение,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санкций, международные внутренние конфликты и другие, не зависящие от воли сторон </w:t>
      </w:r>
      <w:r w:rsidR="004256F6" w:rsidRPr="0054465A">
        <w:rPr>
          <w:spacing w:val="5"/>
          <w:sz w:val="24"/>
          <w:szCs w:val="24"/>
          <w:lang w:eastAsia="ar-SA"/>
        </w:rPr>
        <w:t>Д</w:t>
      </w:r>
      <w:r w:rsidRPr="0054465A">
        <w:rPr>
          <w:spacing w:val="5"/>
          <w:sz w:val="24"/>
          <w:szCs w:val="24"/>
          <w:lang w:eastAsia="ar-SA"/>
        </w:rPr>
        <w:t>оговора обстоятельства, препятствующие выполнению Сторонами своих обязательств по Договору.</w:t>
      </w:r>
    </w:p>
    <w:p w14:paraId="57C33B51" w14:textId="77777777" w:rsidR="00963DF4" w:rsidRPr="0054465A" w:rsidRDefault="00EC72EC" w:rsidP="006A7999">
      <w:pPr>
        <w:numPr>
          <w:ilvl w:val="0"/>
          <w:numId w:val="2"/>
        </w:numPr>
        <w:shd w:val="clear" w:color="auto" w:fill="FFFFFF"/>
        <w:tabs>
          <w:tab w:val="clear" w:pos="0"/>
          <w:tab w:val="left" w:pos="22"/>
          <w:tab w:val="left" w:pos="394"/>
        </w:tabs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pacing w:val="5"/>
          <w:sz w:val="24"/>
          <w:szCs w:val="24"/>
          <w:lang w:eastAsia="ar-SA"/>
        </w:rPr>
        <w:t xml:space="preserve"> </w:t>
      </w:r>
      <w:r w:rsidR="00963DF4" w:rsidRPr="0054465A">
        <w:rPr>
          <w:spacing w:val="5"/>
          <w:sz w:val="24"/>
          <w:szCs w:val="24"/>
          <w:lang w:eastAsia="ar-SA"/>
        </w:rPr>
        <w:t xml:space="preserve">В случае возникновения обстоятельств непреодолимой силы, срок выполнения обязательств по договору </w:t>
      </w:r>
      <w:r w:rsidR="00963DF4" w:rsidRPr="0054465A">
        <w:rPr>
          <w:sz w:val="24"/>
          <w:szCs w:val="24"/>
          <w:lang w:eastAsia="ar-SA"/>
        </w:rPr>
        <w:t>отодвигается соразмерно времени, в течение которого действуют такие обстоятельства и/или их последствия. При этом оформления сторонами дополнительного соглашения к настоящему договору не требуется.</w:t>
      </w:r>
    </w:p>
    <w:p w14:paraId="77C768BD" w14:textId="77777777" w:rsidR="00963DF4" w:rsidRPr="0054465A" w:rsidRDefault="00EC72EC" w:rsidP="006A7999">
      <w:pPr>
        <w:numPr>
          <w:ilvl w:val="0"/>
          <w:numId w:val="2"/>
        </w:numPr>
        <w:shd w:val="clear" w:color="auto" w:fill="FFFFFF"/>
        <w:tabs>
          <w:tab w:val="clear" w:pos="0"/>
          <w:tab w:val="left" w:pos="22"/>
          <w:tab w:val="left" w:pos="394"/>
        </w:tabs>
        <w:suppressAutoHyphens/>
        <w:autoSpaceDN/>
        <w:adjustRightInd/>
        <w:spacing w:before="2"/>
        <w:jc w:val="both"/>
        <w:rPr>
          <w:sz w:val="24"/>
          <w:szCs w:val="24"/>
          <w:lang w:eastAsia="ar-SA"/>
        </w:rPr>
      </w:pPr>
      <w:r w:rsidRPr="0054465A">
        <w:rPr>
          <w:spacing w:val="1"/>
          <w:sz w:val="24"/>
          <w:szCs w:val="24"/>
          <w:lang w:eastAsia="ar-SA"/>
        </w:rPr>
        <w:t xml:space="preserve"> </w:t>
      </w:r>
      <w:r w:rsidR="00963DF4" w:rsidRPr="0054465A">
        <w:rPr>
          <w:spacing w:val="1"/>
          <w:sz w:val="24"/>
          <w:szCs w:val="24"/>
          <w:lang w:eastAsia="ar-SA"/>
        </w:rPr>
        <w:t xml:space="preserve">Сторона, для которой создалась невозможность исполнения обязательств по настоящему договору, должна в </w:t>
      </w:r>
      <w:r w:rsidR="00963DF4" w:rsidRPr="0054465A">
        <w:rPr>
          <w:spacing w:val="-1"/>
          <w:sz w:val="24"/>
          <w:szCs w:val="24"/>
          <w:lang w:eastAsia="ar-SA"/>
        </w:rPr>
        <w:t xml:space="preserve">разумный срок известить другую сторону о наступлении и прекращении обязательств, препятствующих </w:t>
      </w:r>
      <w:r w:rsidR="00963DF4" w:rsidRPr="0054465A">
        <w:rPr>
          <w:sz w:val="24"/>
          <w:szCs w:val="24"/>
          <w:lang w:eastAsia="ar-SA"/>
        </w:rPr>
        <w:t>исполнению обязательств по договору.</w:t>
      </w:r>
    </w:p>
    <w:p w14:paraId="197AE128" w14:textId="77777777" w:rsidR="00C52603" w:rsidRPr="0054465A" w:rsidRDefault="00C52603" w:rsidP="008B1735">
      <w:pPr>
        <w:shd w:val="clear" w:color="auto" w:fill="FFFFFF"/>
        <w:suppressAutoHyphens/>
        <w:autoSpaceDN/>
        <w:adjustRightInd/>
        <w:spacing w:before="2"/>
        <w:ind w:right="26"/>
        <w:jc w:val="center"/>
        <w:rPr>
          <w:b/>
          <w:spacing w:val="-1"/>
          <w:sz w:val="24"/>
          <w:szCs w:val="24"/>
          <w:lang w:eastAsia="ar-SA"/>
        </w:rPr>
      </w:pPr>
    </w:p>
    <w:p w14:paraId="7825517A" w14:textId="77628450" w:rsidR="00963DF4" w:rsidRPr="0054465A" w:rsidRDefault="00963DF4" w:rsidP="008B1735">
      <w:pPr>
        <w:shd w:val="clear" w:color="auto" w:fill="FFFFFF"/>
        <w:suppressAutoHyphens/>
        <w:autoSpaceDN/>
        <w:adjustRightInd/>
        <w:spacing w:before="2"/>
        <w:ind w:right="26"/>
        <w:jc w:val="center"/>
        <w:rPr>
          <w:b/>
          <w:bCs/>
          <w:spacing w:val="-1"/>
          <w:sz w:val="24"/>
          <w:szCs w:val="24"/>
          <w:lang w:eastAsia="ar-SA"/>
        </w:rPr>
      </w:pPr>
      <w:r w:rsidRPr="0054465A">
        <w:rPr>
          <w:b/>
          <w:spacing w:val="-1"/>
          <w:sz w:val="24"/>
          <w:szCs w:val="24"/>
          <w:lang w:eastAsia="ar-SA"/>
        </w:rPr>
        <w:t>7.</w:t>
      </w:r>
      <w:r w:rsidRPr="0054465A">
        <w:rPr>
          <w:spacing w:val="-1"/>
          <w:sz w:val="24"/>
          <w:szCs w:val="24"/>
          <w:lang w:eastAsia="ar-SA"/>
        </w:rPr>
        <w:t xml:space="preserve"> </w:t>
      </w:r>
      <w:r w:rsidRPr="0054465A">
        <w:rPr>
          <w:b/>
          <w:bCs/>
          <w:spacing w:val="-1"/>
          <w:sz w:val="24"/>
          <w:szCs w:val="24"/>
          <w:lang w:eastAsia="ar-SA"/>
        </w:rPr>
        <w:t>ПРОЧИЕ УСЛОВИЯ</w:t>
      </w:r>
    </w:p>
    <w:p w14:paraId="4AB39F45" w14:textId="77777777" w:rsidR="00F53A20" w:rsidRPr="0054465A" w:rsidRDefault="00F53A20" w:rsidP="008B1735">
      <w:pPr>
        <w:shd w:val="clear" w:color="auto" w:fill="FFFFFF"/>
        <w:suppressAutoHyphens/>
        <w:autoSpaceDN/>
        <w:adjustRightInd/>
        <w:spacing w:before="2"/>
        <w:ind w:right="26"/>
        <w:jc w:val="center"/>
        <w:rPr>
          <w:b/>
          <w:bCs/>
          <w:spacing w:val="-1"/>
          <w:sz w:val="24"/>
          <w:szCs w:val="24"/>
          <w:lang w:eastAsia="ar-SA"/>
        </w:rPr>
      </w:pPr>
    </w:p>
    <w:p w14:paraId="67F1EDE9" w14:textId="77777777" w:rsidR="00A91CCB" w:rsidRPr="0054465A" w:rsidRDefault="00A91CCB" w:rsidP="006A7999">
      <w:pPr>
        <w:shd w:val="clear" w:color="auto" w:fill="FFFFFF"/>
        <w:tabs>
          <w:tab w:val="left" w:pos="379"/>
        </w:tabs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pacing w:val="-6"/>
          <w:sz w:val="24"/>
          <w:szCs w:val="24"/>
          <w:lang w:eastAsia="ar-SA"/>
        </w:rPr>
        <w:t>7.1.</w:t>
      </w:r>
      <w:r w:rsidRPr="0054465A">
        <w:rPr>
          <w:sz w:val="24"/>
          <w:szCs w:val="24"/>
          <w:lang w:eastAsia="ar-SA"/>
        </w:rPr>
        <w:tab/>
        <w:t xml:space="preserve">В случае направления ДОЛЬЩИКОМ денежных средств на счет </w:t>
      </w:r>
      <w:proofErr w:type="spellStart"/>
      <w:r w:rsidRPr="0054465A">
        <w:rPr>
          <w:sz w:val="24"/>
          <w:szCs w:val="24"/>
          <w:lang w:eastAsia="ar-SA"/>
        </w:rPr>
        <w:t>эскроу</w:t>
      </w:r>
      <w:proofErr w:type="spellEnd"/>
      <w:r w:rsidRPr="0054465A">
        <w:rPr>
          <w:sz w:val="24"/>
          <w:szCs w:val="24"/>
          <w:lang w:eastAsia="ar-SA"/>
        </w:rPr>
        <w:t xml:space="preserve"> уполномоченному банку (</w:t>
      </w:r>
      <w:proofErr w:type="spellStart"/>
      <w:r w:rsidRPr="0054465A">
        <w:rPr>
          <w:sz w:val="24"/>
          <w:szCs w:val="24"/>
          <w:lang w:eastAsia="ar-SA"/>
        </w:rPr>
        <w:t>эскроу</w:t>
      </w:r>
      <w:proofErr w:type="spellEnd"/>
      <w:r w:rsidRPr="0054465A">
        <w:rPr>
          <w:sz w:val="24"/>
          <w:szCs w:val="24"/>
          <w:lang w:eastAsia="ar-SA"/>
        </w:rPr>
        <w:t xml:space="preserve">-агенту) ДОЛЬЩИК указывает в договоре счета </w:t>
      </w:r>
      <w:proofErr w:type="spellStart"/>
      <w:r w:rsidRPr="0054465A">
        <w:rPr>
          <w:sz w:val="24"/>
          <w:szCs w:val="24"/>
          <w:lang w:eastAsia="ar-SA"/>
        </w:rPr>
        <w:t>эскроу</w:t>
      </w:r>
      <w:proofErr w:type="spellEnd"/>
      <w:r w:rsidRPr="0054465A">
        <w:rPr>
          <w:sz w:val="24"/>
          <w:szCs w:val="24"/>
          <w:lang w:eastAsia="ar-SA"/>
        </w:rPr>
        <w:t xml:space="preserve"> номер настоящего Договора, дату его подписания, а также цену Договора в рублях, указанную в настоящем Договоре. </w:t>
      </w:r>
    </w:p>
    <w:p w14:paraId="4740E74D" w14:textId="10C89A61" w:rsidR="00A91CCB" w:rsidRPr="0054465A" w:rsidRDefault="00A91CCB" w:rsidP="006A7999">
      <w:pPr>
        <w:shd w:val="clear" w:color="auto" w:fill="FFFFFF"/>
        <w:tabs>
          <w:tab w:val="left" w:pos="379"/>
        </w:tabs>
        <w:suppressAutoHyphens/>
        <w:autoSpaceDN/>
        <w:adjustRightInd/>
        <w:jc w:val="both"/>
        <w:rPr>
          <w:spacing w:val="-1"/>
          <w:sz w:val="24"/>
          <w:szCs w:val="24"/>
          <w:lang w:eastAsia="ar-SA"/>
        </w:rPr>
      </w:pPr>
      <w:r w:rsidRPr="0054465A">
        <w:rPr>
          <w:sz w:val="24"/>
          <w:szCs w:val="24"/>
          <w:lang w:eastAsia="ar-SA"/>
        </w:rPr>
        <w:lastRenderedPageBreak/>
        <w:t xml:space="preserve">7.2. </w:t>
      </w:r>
      <w:r w:rsidRPr="0054465A">
        <w:rPr>
          <w:spacing w:val="1"/>
          <w:sz w:val="24"/>
          <w:szCs w:val="24"/>
          <w:lang w:eastAsia="ar-SA"/>
        </w:rPr>
        <w:t xml:space="preserve">Изменения   и дополнения   настоящего </w:t>
      </w:r>
      <w:r w:rsidR="00A94DD2" w:rsidRPr="0054465A">
        <w:rPr>
          <w:spacing w:val="1"/>
          <w:sz w:val="24"/>
          <w:szCs w:val="24"/>
          <w:lang w:eastAsia="ar-SA"/>
        </w:rPr>
        <w:t>Д</w:t>
      </w:r>
      <w:r w:rsidRPr="0054465A">
        <w:rPr>
          <w:spacing w:val="1"/>
          <w:sz w:val="24"/>
          <w:szCs w:val="24"/>
          <w:lang w:eastAsia="ar-SA"/>
        </w:rPr>
        <w:t xml:space="preserve">оговора допускаются только   по обоюдному согласию сторон, оформляются дополнительными соглашениями, которые совершаются в той же форме, что и </w:t>
      </w:r>
      <w:r w:rsidR="00453C1B" w:rsidRPr="0054465A">
        <w:rPr>
          <w:spacing w:val="1"/>
          <w:sz w:val="24"/>
          <w:szCs w:val="24"/>
          <w:lang w:eastAsia="ar-SA"/>
        </w:rPr>
        <w:t>Д</w:t>
      </w:r>
      <w:r w:rsidRPr="0054465A">
        <w:rPr>
          <w:spacing w:val="1"/>
          <w:sz w:val="24"/>
          <w:szCs w:val="24"/>
          <w:lang w:eastAsia="ar-SA"/>
        </w:rPr>
        <w:t xml:space="preserve">оговор и являются </w:t>
      </w:r>
      <w:r w:rsidRPr="0054465A">
        <w:rPr>
          <w:spacing w:val="-1"/>
          <w:sz w:val="24"/>
          <w:szCs w:val="24"/>
          <w:lang w:eastAsia="ar-SA"/>
        </w:rPr>
        <w:t>его неотъемлемой частью.</w:t>
      </w:r>
    </w:p>
    <w:p w14:paraId="1FF63EC8" w14:textId="77777777" w:rsidR="00A91CCB" w:rsidRPr="0054465A" w:rsidRDefault="00A91CCB" w:rsidP="006A7999">
      <w:pPr>
        <w:shd w:val="clear" w:color="auto" w:fill="FFFFFF"/>
        <w:tabs>
          <w:tab w:val="left" w:pos="382"/>
        </w:tabs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54465A">
        <w:rPr>
          <w:spacing w:val="-8"/>
          <w:sz w:val="24"/>
          <w:szCs w:val="24"/>
          <w:lang w:eastAsia="ar-SA"/>
        </w:rPr>
        <w:t>7.</w:t>
      </w:r>
      <w:r w:rsidR="008D1E75" w:rsidRPr="0054465A">
        <w:rPr>
          <w:spacing w:val="-8"/>
          <w:sz w:val="24"/>
          <w:szCs w:val="24"/>
          <w:lang w:eastAsia="ar-SA"/>
        </w:rPr>
        <w:t>3</w:t>
      </w:r>
      <w:r w:rsidRPr="0054465A">
        <w:rPr>
          <w:spacing w:val="-8"/>
          <w:sz w:val="24"/>
          <w:szCs w:val="24"/>
          <w:lang w:eastAsia="ar-SA"/>
        </w:rPr>
        <w:t xml:space="preserve">. </w:t>
      </w:r>
      <w:r w:rsidRPr="0054465A">
        <w:rPr>
          <w:sz w:val="24"/>
          <w:szCs w:val="24"/>
          <w:lang w:eastAsia="ar-SA"/>
        </w:rPr>
        <w:t xml:space="preserve">С целью мирного урегулирования разногласий, споры, возникающие в результате исполнения </w:t>
      </w:r>
      <w:r w:rsidR="00F7726F" w:rsidRPr="0054465A">
        <w:rPr>
          <w:sz w:val="24"/>
          <w:szCs w:val="24"/>
          <w:lang w:eastAsia="ar-SA"/>
        </w:rPr>
        <w:t>Д</w:t>
      </w:r>
      <w:r w:rsidRPr="0054465A">
        <w:rPr>
          <w:sz w:val="24"/>
          <w:szCs w:val="24"/>
          <w:lang w:eastAsia="ar-SA"/>
        </w:rPr>
        <w:t>оговора, предпочтительно решаются между сторонами путём переговоров. В случае не достижения согласия, спор передаётся на рассмотрение суда в соответствии с нормами действующего законодательства РФ.</w:t>
      </w:r>
    </w:p>
    <w:p w14:paraId="44D32EE9" w14:textId="77777777" w:rsidR="00A91CCB" w:rsidRPr="0054465A" w:rsidRDefault="008D1E75" w:rsidP="006A7999">
      <w:pPr>
        <w:shd w:val="clear" w:color="auto" w:fill="FFFFFF"/>
        <w:tabs>
          <w:tab w:val="left" w:pos="509"/>
        </w:tabs>
        <w:suppressAutoHyphens/>
        <w:autoSpaceDN/>
        <w:adjustRightInd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7"/>
          <w:sz w:val="24"/>
          <w:szCs w:val="24"/>
          <w:lang w:eastAsia="ar-SA"/>
        </w:rPr>
        <w:t>7.4</w:t>
      </w:r>
      <w:r w:rsidR="00A91CCB" w:rsidRPr="0054465A">
        <w:rPr>
          <w:spacing w:val="-7"/>
          <w:sz w:val="24"/>
          <w:szCs w:val="24"/>
          <w:lang w:eastAsia="ar-SA"/>
        </w:rPr>
        <w:t xml:space="preserve">. </w:t>
      </w:r>
      <w:r w:rsidR="00A91CCB" w:rsidRPr="0054465A">
        <w:rPr>
          <w:spacing w:val="2"/>
          <w:sz w:val="24"/>
          <w:szCs w:val="24"/>
          <w:lang w:eastAsia="ar-SA"/>
        </w:rPr>
        <w:t xml:space="preserve">Во всем, что не предусмотрено настоящим </w:t>
      </w:r>
      <w:r w:rsidR="00F7726F" w:rsidRPr="0054465A">
        <w:rPr>
          <w:spacing w:val="2"/>
          <w:sz w:val="24"/>
          <w:szCs w:val="24"/>
          <w:lang w:eastAsia="ar-SA"/>
        </w:rPr>
        <w:t>Д</w:t>
      </w:r>
      <w:r w:rsidR="00A91CCB" w:rsidRPr="0054465A">
        <w:rPr>
          <w:spacing w:val="2"/>
          <w:sz w:val="24"/>
          <w:szCs w:val="24"/>
          <w:lang w:eastAsia="ar-SA"/>
        </w:rPr>
        <w:t xml:space="preserve">оговором, стороны руководствуются действующим </w:t>
      </w:r>
      <w:r w:rsidR="00A91CCB" w:rsidRPr="0054465A">
        <w:rPr>
          <w:spacing w:val="-1"/>
          <w:sz w:val="24"/>
          <w:szCs w:val="24"/>
          <w:lang w:eastAsia="ar-SA"/>
        </w:rPr>
        <w:t>законодательством РФ.</w:t>
      </w:r>
    </w:p>
    <w:p w14:paraId="74BB7995" w14:textId="081B075C" w:rsidR="00A91CCB" w:rsidRPr="0054465A" w:rsidRDefault="008D1E75" w:rsidP="006A7999">
      <w:pPr>
        <w:shd w:val="clear" w:color="auto" w:fill="FFFFFF"/>
        <w:tabs>
          <w:tab w:val="left" w:pos="509"/>
        </w:tabs>
        <w:suppressAutoHyphens/>
        <w:autoSpaceDN/>
        <w:adjustRightInd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-1"/>
          <w:sz w:val="24"/>
          <w:szCs w:val="24"/>
          <w:lang w:eastAsia="ar-SA"/>
        </w:rPr>
        <w:t>7.5</w:t>
      </w:r>
      <w:r w:rsidR="00A91CCB" w:rsidRPr="0054465A">
        <w:rPr>
          <w:spacing w:val="-1"/>
          <w:sz w:val="24"/>
          <w:szCs w:val="24"/>
          <w:lang w:eastAsia="ar-SA"/>
        </w:rPr>
        <w:t xml:space="preserve">. Настоящий </w:t>
      </w:r>
      <w:r w:rsidR="00F7726F" w:rsidRPr="0054465A">
        <w:rPr>
          <w:spacing w:val="-1"/>
          <w:sz w:val="24"/>
          <w:szCs w:val="24"/>
          <w:lang w:eastAsia="ar-SA"/>
        </w:rPr>
        <w:t>Д</w:t>
      </w:r>
      <w:r w:rsidR="00A91CCB" w:rsidRPr="0054465A">
        <w:rPr>
          <w:spacing w:val="-1"/>
          <w:sz w:val="24"/>
          <w:szCs w:val="24"/>
          <w:lang w:eastAsia="ar-SA"/>
        </w:rPr>
        <w:t xml:space="preserve">оговор составлен на основании Федерального закона </w:t>
      </w:r>
      <w:r w:rsidR="001467E9" w:rsidRPr="0054465A">
        <w:rPr>
          <w:spacing w:val="-1"/>
          <w:sz w:val="24"/>
          <w:szCs w:val="24"/>
          <w:lang w:eastAsia="ar-SA"/>
        </w:rPr>
        <w:t>№</w:t>
      </w:r>
      <w:r w:rsidR="00A91CCB" w:rsidRPr="0054465A">
        <w:rPr>
          <w:spacing w:val="-1"/>
          <w:sz w:val="24"/>
          <w:szCs w:val="24"/>
          <w:lang w:eastAsia="ar-SA"/>
        </w:rPr>
        <w:t>214-ФЗ от 30 декабря 2004г. «Об участии в долевом строительстве многоквартирных домов и иных объектов недвижимости и о внесении изменений в некоторые законодательные акты РФ».</w:t>
      </w:r>
    </w:p>
    <w:p w14:paraId="57343A45" w14:textId="77777777" w:rsidR="00A91CCB" w:rsidRPr="0054465A" w:rsidRDefault="008D1E75" w:rsidP="006A7999">
      <w:pPr>
        <w:shd w:val="clear" w:color="auto" w:fill="FFFFFF"/>
        <w:tabs>
          <w:tab w:val="left" w:pos="384"/>
        </w:tabs>
        <w:suppressAutoHyphens/>
        <w:autoSpaceDN/>
        <w:adjustRightInd/>
        <w:spacing w:before="5"/>
        <w:jc w:val="both"/>
        <w:rPr>
          <w:spacing w:val="-1"/>
          <w:sz w:val="24"/>
          <w:szCs w:val="24"/>
          <w:lang w:eastAsia="ar-SA"/>
        </w:rPr>
      </w:pPr>
      <w:r w:rsidRPr="0054465A">
        <w:rPr>
          <w:spacing w:val="1"/>
          <w:sz w:val="24"/>
          <w:szCs w:val="24"/>
          <w:lang w:eastAsia="ar-SA"/>
        </w:rPr>
        <w:t>7.6</w:t>
      </w:r>
      <w:r w:rsidR="00A91CCB" w:rsidRPr="0054465A">
        <w:rPr>
          <w:spacing w:val="1"/>
          <w:sz w:val="24"/>
          <w:szCs w:val="24"/>
          <w:lang w:eastAsia="ar-SA"/>
        </w:rPr>
        <w:t xml:space="preserve">. Для переписки и переговоров в связи с исполнением </w:t>
      </w:r>
      <w:r w:rsidR="00A94DD2" w:rsidRPr="0054465A">
        <w:rPr>
          <w:spacing w:val="1"/>
          <w:sz w:val="24"/>
          <w:szCs w:val="24"/>
          <w:lang w:eastAsia="ar-SA"/>
        </w:rPr>
        <w:t>Д</w:t>
      </w:r>
      <w:r w:rsidR="00A91CCB" w:rsidRPr="0054465A">
        <w:rPr>
          <w:spacing w:val="1"/>
          <w:sz w:val="24"/>
          <w:szCs w:val="24"/>
          <w:lang w:eastAsia="ar-SA"/>
        </w:rPr>
        <w:t xml:space="preserve">оговора используются адреса и телефоны, указанные в </w:t>
      </w:r>
      <w:r w:rsidR="00A91CCB" w:rsidRPr="0054465A">
        <w:rPr>
          <w:spacing w:val="-1"/>
          <w:sz w:val="24"/>
          <w:szCs w:val="24"/>
          <w:lang w:eastAsia="ar-SA"/>
        </w:rPr>
        <w:t xml:space="preserve">разделе 9 настоящего </w:t>
      </w:r>
      <w:r w:rsidR="00BB5F43" w:rsidRPr="0054465A">
        <w:rPr>
          <w:spacing w:val="-1"/>
          <w:sz w:val="24"/>
          <w:szCs w:val="24"/>
          <w:lang w:eastAsia="ar-SA"/>
        </w:rPr>
        <w:t>Д</w:t>
      </w:r>
      <w:r w:rsidR="00A91CCB" w:rsidRPr="0054465A">
        <w:rPr>
          <w:spacing w:val="-1"/>
          <w:sz w:val="24"/>
          <w:szCs w:val="24"/>
          <w:lang w:eastAsia="ar-SA"/>
        </w:rPr>
        <w:t>оговора.</w:t>
      </w:r>
    </w:p>
    <w:p w14:paraId="09AC4DB3" w14:textId="77777777" w:rsidR="00A91CCB" w:rsidRPr="0054465A" w:rsidRDefault="008D1E75" w:rsidP="006A7999">
      <w:pPr>
        <w:shd w:val="clear" w:color="auto" w:fill="FFFFFF"/>
        <w:tabs>
          <w:tab w:val="left" w:pos="384"/>
        </w:tabs>
        <w:suppressAutoHyphens/>
        <w:autoSpaceDN/>
        <w:adjustRightInd/>
        <w:spacing w:before="2"/>
        <w:jc w:val="both"/>
        <w:rPr>
          <w:spacing w:val="3"/>
          <w:sz w:val="24"/>
          <w:szCs w:val="24"/>
          <w:lang w:eastAsia="ar-SA"/>
        </w:rPr>
      </w:pPr>
      <w:r w:rsidRPr="0054465A">
        <w:rPr>
          <w:spacing w:val="3"/>
          <w:sz w:val="24"/>
          <w:szCs w:val="24"/>
          <w:lang w:eastAsia="ar-SA"/>
        </w:rPr>
        <w:t>7.7</w:t>
      </w:r>
      <w:r w:rsidR="00A91CCB" w:rsidRPr="0054465A">
        <w:rPr>
          <w:spacing w:val="3"/>
          <w:sz w:val="24"/>
          <w:szCs w:val="24"/>
          <w:lang w:eastAsia="ar-SA"/>
        </w:rPr>
        <w:t xml:space="preserve">. Договор составлен </w:t>
      </w:r>
      <w:proofErr w:type="gramStart"/>
      <w:r w:rsidR="00A91CCB" w:rsidRPr="0054465A">
        <w:rPr>
          <w:spacing w:val="3"/>
          <w:sz w:val="24"/>
          <w:szCs w:val="24"/>
          <w:lang w:eastAsia="ar-SA"/>
        </w:rPr>
        <w:t xml:space="preserve">в </w:t>
      </w:r>
      <w:r w:rsidR="00A91CCB" w:rsidRPr="0054465A">
        <w:rPr>
          <w:bCs/>
          <w:spacing w:val="3"/>
          <w:sz w:val="24"/>
          <w:szCs w:val="24"/>
          <w:lang w:eastAsia="ar-SA"/>
        </w:rPr>
        <w:t xml:space="preserve"> </w:t>
      </w:r>
      <w:r w:rsidR="00402993" w:rsidRPr="0054465A">
        <w:rPr>
          <w:bCs/>
          <w:spacing w:val="3"/>
          <w:sz w:val="24"/>
          <w:szCs w:val="24"/>
          <w:lang w:eastAsia="ar-SA"/>
        </w:rPr>
        <w:t>_</w:t>
      </w:r>
      <w:proofErr w:type="gramEnd"/>
      <w:r w:rsidR="00402993" w:rsidRPr="0054465A">
        <w:rPr>
          <w:bCs/>
          <w:spacing w:val="3"/>
          <w:sz w:val="24"/>
          <w:szCs w:val="24"/>
          <w:lang w:eastAsia="ar-SA"/>
        </w:rPr>
        <w:t>___</w:t>
      </w:r>
      <w:r w:rsidR="00A91CCB" w:rsidRPr="0054465A">
        <w:rPr>
          <w:bCs/>
          <w:spacing w:val="3"/>
          <w:sz w:val="24"/>
          <w:szCs w:val="24"/>
          <w:lang w:eastAsia="ar-SA"/>
        </w:rPr>
        <w:t xml:space="preserve"> (</w:t>
      </w:r>
      <w:r w:rsidR="00402993" w:rsidRPr="0054465A">
        <w:rPr>
          <w:bCs/>
          <w:spacing w:val="3"/>
          <w:sz w:val="24"/>
          <w:szCs w:val="24"/>
          <w:lang w:eastAsia="ar-SA"/>
        </w:rPr>
        <w:t>____________</w:t>
      </w:r>
      <w:r w:rsidR="00A91CCB" w:rsidRPr="0054465A">
        <w:rPr>
          <w:bCs/>
          <w:spacing w:val="3"/>
          <w:sz w:val="24"/>
          <w:szCs w:val="24"/>
          <w:lang w:eastAsia="ar-SA"/>
        </w:rPr>
        <w:t xml:space="preserve">) </w:t>
      </w:r>
      <w:r w:rsidR="00A91CCB" w:rsidRPr="0054465A">
        <w:rPr>
          <w:spacing w:val="3"/>
          <w:sz w:val="24"/>
          <w:szCs w:val="24"/>
          <w:lang w:eastAsia="ar-SA"/>
        </w:rPr>
        <w:t>экземплярах.</w:t>
      </w:r>
    </w:p>
    <w:p w14:paraId="322D7D55" w14:textId="77777777" w:rsidR="00A91CCB" w:rsidRPr="0054465A" w:rsidRDefault="00A91CCB" w:rsidP="006A7999">
      <w:pPr>
        <w:shd w:val="clear" w:color="auto" w:fill="FFFFFF"/>
        <w:tabs>
          <w:tab w:val="left" w:pos="384"/>
        </w:tabs>
        <w:suppressAutoHyphens/>
        <w:autoSpaceDN/>
        <w:adjustRightInd/>
        <w:spacing w:before="2"/>
        <w:jc w:val="both"/>
        <w:rPr>
          <w:spacing w:val="3"/>
          <w:sz w:val="24"/>
          <w:szCs w:val="24"/>
          <w:lang w:eastAsia="ar-SA"/>
        </w:rPr>
      </w:pPr>
      <w:r w:rsidRPr="0054465A">
        <w:rPr>
          <w:spacing w:val="3"/>
          <w:sz w:val="24"/>
          <w:szCs w:val="24"/>
          <w:lang w:eastAsia="ar-SA"/>
        </w:rPr>
        <w:t xml:space="preserve"> </w:t>
      </w:r>
    </w:p>
    <w:p w14:paraId="162DED4A" w14:textId="77777777" w:rsidR="00963DF4" w:rsidRPr="0054465A" w:rsidRDefault="00963DF4" w:rsidP="008B1735">
      <w:pPr>
        <w:shd w:val="clear" w:color="auto" w:fill="FFFFFF"/>
        <w:tabs>
          <w:tab w:val="left" w:pos="384"/>
        </w:tabs>
        <w:suppressAutoHyphens/>
        <w:autoSpaceDN/>
        <w:adjustRightInd/>
        <w:spacing w:before="2"/>
        <w:jc w:val="both"/>
        <w:rPr>
          <w:spacing w:val="3"/>
          <w:sz w:val="24"/>
          <w:szCs w:val="24"/>
          <w:lang w:eastAsia="ar-SA"/>
        </w:rPr>
      </w:pPr>
      <w:r w:rsidRPr="0054465A">
        <w:rPr>
          <w:spacing w:val="3"/>
          <w:sz w:val="24"/>
          <w:szCs w:val="24"/>
          <w:lang w:eastAsia="ar-SA"/>
        </w:rPr>
        <w:t xml:space="preserve"> </w:t>
      </w:r>
    </w:p>
    <w:p w14:paraId="7AF4E754" w14:textId="77777777" w:rsidR="00963DF4" w:rsidRPr="0054465A" w:rsidRDefault="00963DF4" w:rsidP="008B1735">
      <w:pPr>
        <w:shd w:val="clear" w:color="auto" w:fill="FFFFFF"/>
        <w:tabs>
          <w:tab w:val="left" w:pos="384"/>
        </w:tabs>
        <w:suppressAutoHyphens/>
        <w:autoSpaceDN/>
        <w:adjustRightInd/>
        <w:spacing w:before="2"/>
        <w:jc w:val="center"/>
        <w:rPr>
          <w:b/>
          <w:spacing w:val="3"/>
          <w:sz w:val="24"/>
          <w:szCs w:val="24"/>
          <w:lang w:eastAsia="ar-SA"/>
        </w:rPr>
      </w:pPr>
      <w:r w:rsidRPr="0054465A">
        <w:rPr>
          <w:b/>
          <w:spacing w:val="3"/>
          <w:sz w:val="24"/>
          <w:szCs w:val="24"/>
          <w:lang w:eastAsia="ar-SA"/>
        </w:rPr>
        <w:t>8. ПРИЛОЖЕНИЯ</w:t>
      </w:r>
      <w:r w:rsidR="00A81102" w:rsidRPr="0054465A">
        <w:rPr>
          <w:b/>
          <w:spacing w:val="3"/>
          <w:sz w:val="24"/>
          <w:szCs w:val="24"/>
          <w:lang w:eastAsia="ar-SA"/>
        </w:rPr>
        <w:br/>
      </w:r>
    </w:p>
    <w:p w14:paraId="205B6B3E" w14:textId="77777777" w:rsidR="00963DF4" w:rsidRPr="0054465A" w:rsidRDefault="00963DF4" w:rsidP="008B1735">
      <w:pPr>
        <w:shd w:val="clear" w:color="auto" w:fill="FFFFFF"/>
        <w:tabs>
          <w:tab w:val="left" w:pos="384"/>
        </w:tabs>
        <w:suppressAutoHyphens/>
        <w:autoSpaceDN/>
        <w:adjustRightInd/>
        <w:spacing w:before="2"/>
        <w:jc w:val="both"/>
        <w:rPr>
          <w:spacing w:val="3"/>
          <w:sz w:val="24"/>
          <w:szCs w:val="24"/>
          <w:lang w:eastAsia="ar-SA"/>
        </w:rPr>
      </w:pPr>
      <w:r w:rsidRPr="0054465A">
        <w:rPr>
          <w:spacing w:val="3"/>
          <w:sz w:val="24"/>
          <w:szCs w:val="24"/>
          <w:lang w:eastAsia="ar-SA"/>
        </w:rPr>
        <w:t>8.1. Приложение №1 – План квартиры №</w:t>
      </w:r>
      <w:r w:rsidR="00337636" w:rsidRPr="0054465A">
        <w:rPr>
          <w:spacing w:val="3"/>
          <w:sz w:val="24"/>
          <w:szCs w:val="24"/>
          <w:lang w:eastAsia="ar-SA"/>
        </w:rPr>
        <w:t xml:space="preserve"> </w:t>
      </w:r>
      <w:r w:rsidR="00360584" w:rsidRPr="0054465A">
        <w:rPr>
          <w:spacing w:val="3"/>
          <w:sz w:val="24"/>
          <w:szCs w:val="24"/>
          <w:lang w:eastAsia="ar-SA"/>
        </w:rPr>
        <w:t xml:space="preserve">____ </w:t>
      </w:r>
      <w:r w:rsidR="00982C96" w:rsidRPr="0054465A">
        <w:rPr>
          <w:spacing w:val="3"/>
          <w:sz w:val="24"/>
          <w:szCs w:val="24"/>
          <w:lang w:eastAsia="ar-SA"/>
        </w:rPr>
        <w:t>на</w:t>
      </w:r>
      <w:r w:rsidRPr="0054465A">
        <w:rPr>
          <w:spacing w:val="3"/>
          <w:sz w:val="24"/>
          <w:szCs w:val="24"/>
          <w:lang w:eastAsia="ar-SA"/>
        </w:rPr>
        <w:t xml:space="preserve"> </w:t>
      </w:r>
      <w:r w:rsidR="00360584" w:rsidRPr="0054465A">
        <w:rPr>
          <w:spacing w:val="3"/>
          <w:sz w:val="24"/>
          <w:szCs w:val="24"/>
          <w:lang w:eastAsia="ar-SA"/>
        </w:rPr>
        <w:t xml:space="preserve">____ </w:t>
      </w:r>
      <w:r w:rsidRPr="0054465A">
        <w:rPr>
          <w:spacing w:val="3"/>
          <w:sz w:val="24"/>
          <w:szCs w:val="24"/>
          <w:lang w:eastAsia="ar-SA"/>
        </w:rPr>
        <w:t>этаже</w:t>
      </w:r>
      <w:r w:rsidR="00571B96" w:rsidRPr="0054465A">
        <w:rPr>
          <w:spacing w:val="3"/>
          <w:sz w:val="24"/>
          <w:szCs w:val="24"/>
          <w:lang w:eastAsia="ar-SA"/>
        </w:rPr>
        <w:t>.</w:t>
      </w:r>
    </w:p>
    <w:p w14:paraId="6E2DE863" w14:textId="77777777" w:rsidR="0098704D" w:rsidRPr="0054465A" w:rsidRDefault="0098704D" w:rsidP="00C74151">
      <w:pPr>
        <w:shd w:val="clear" w:color="auto" w:fill="FFFFFF"/>
        <w:tabs>
          <w:tab w:val="left" w:pos="384"/>
        </w:tabs>
        <w:suppressAutoHyphens/>
        <w:autoSpaceDN/>
        <w:adjustRightInd/>
        <w:spacing w:before="2"/>
        <w:rPr>
          <w:b/>
          <w:bCs/>
          <w:sz w:val="24"/>
          <w:szCs w:val="24"/>
          <w:lang w:eastAsia="ar-SA"/>
        </w:rPr>
      </w:pPr>
    </w:p>
    <w:p w14:paraId="72390703" w14:textId="77777777" w:rsidR="00963DF4" w:rsidRPr="0054465A" w:rsidRDefault="00963DF4" w:rsidP="008B1735">
      <w:pPr>
        <w:shd w:val="clear" w:color="auto" w:fill="FFFFFF"/>
        <w:tabs>
          <w:tab w:val="left" w:pos="384"/>
        </w:tabs>
        <w:suppressAutoHyphens/>
        <w:autoSpaceDN/>
        <w:adjustRightInd/>
        <w:spacing w:before="2"/>
        <w:jc w:val="center"/>
        <w:rPr>
          <w:b/>
          <w:bCs/>
          <w:sz w:val="24"/>
          <w:szCs w:val="24"/>
          <w:lang w:eastAsia="ar-SA"/>
        </w:rPr>
      </w:pPr>
      <w:r w:rsidRPr="0054465A">
        <w:rPr>
          <w:b/>
          <w:bCs/>
          <w:sz w:val="24"/>
          <w:szCs w:val="24"/>
          <w:lang w:eastAsia="ar-SA"/>
        </w:rPr>
        <w:t>9. АДРЕСА, РЕКВИЗИТЫ И ПОДПИСИ СТОРОН:</w:t>
      </w:r>
    </w:p>
    <w:p w14:paraId="10CEF168" w14:textId="77777777" w:rsidR="008717BE" w:rsidRPr="0054465A" w:rsidRDefault="008717BE" w:rsidP="008B1735">
      <w:pPr>
        <w:shd w:val="clear" w:color="auto" w:fill="FFFFFF"/>
        <w:ind w:left="576"/>
        <w:rPr>
          <w:b/>
          <w:bCs/>
          <w:spacing w:val="-1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54465A" w:rsidRPr="0054465A" w14:paraId="1CCA837F" w14:textId="77777777" w:rsidTr="00AD07C5">
        <w:tc>
          <w:tcPr>
            <w:tcW w:w="4785" w:type="dxa"/>
          </w:tcPr>
          <w:p w14:paraId="6E0FEB3C" w14:textId="0574212B" w:rsidR="002F62E4" w:rsidRPr="0054465A" w:rsidRDefault="00963DF4" w:rsidP="008B1735">
            <w:pPr>
              <w:suppressAutoHyphens/>
              <w:autoSpaceDN/>
              <w:adjustRightInd/>
              <w:snapToGrid w:val="0"/>
              <w:jc w:val="both"/>
              <w:rPr>
                <w:b/>
                <w:bCs/>
                <w:spacing w:val="-5"/>
                <w:sz w:val="24"/>
                <w:szCs w:val="24"/>
                <w:lang w:eastAsia="ar-SA"/>
              </w:rPr>
            </w:pPr>
            <w:r w:rsidRPr="0054465A">
              <w:rPr>
                <w:b/>
                <w:bCs/>
                <w:spacing w:val="-5"/>
                <w:sz w:val="24"/>
                <w:szCs w:val="24"/>
                <w:lang w:eastAsia="ar-SA"/>
              </w:rPr>
              <w:t>ЗАСТРОЙЩИК:</w:t>
            </w:r>
          </w:p>
          <w:p w14:paraId="73C04F6F" w14:textId="77777777" w:rsidR="00C93112" w:rsidRPr="0054465A" w:rsidRDefault="00C93112" w:rsidP="006A7999">
            <w:pPr>
              <w:pStyle w:val="9"/>
              <w:shd w:val="clear" w:color="auto" w:fill="auto"/>
              <w:spacing w:before="0" w:after="0" w:line="276" w:lineRule="auto"/>
              <w:ind w:right="28"/>
              <w:jc w:val="lef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54465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ООО</w:t>
            </w:r>
            <w:r w:rsidR="004C5653" w:rsidRPr="0054465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«СЗ</w:t>
            </w:r>
            <w:r w:rsidRPr="0054465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«</w:t>
            </w:r>
            <w:r w:rsidR="003A6179" w:rsidRPr="0054465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ЛЮКСОРА</w:t>
            </w:r>
            <w:r w:rsidRPr="0054465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»</w:t>
            </w:r>
          </w:p>
          <w:p w14:paraId="33B4523B" w14:textId="77777777" w:rsidR="003A6179" w:rsidRPr="0054465A" w:rsidRDefault="003A6179" w:rsidP="006A7999">
            <w:pPr>
              <w:autoSpaceDE/>
              <w:autoSpaceDN/>
              <w:adjustRightInd/>
              <w:spacing w:line="276" w:lineRule="auto"/>
              <w:ind w:right="28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Юридический адрес: Российская Федерация, 603005, г. Нижний Новгород, ул. Минина, дом 20Б, помещение 30</w:t>
            </w:r>
          </w:p>
          <w:p w14:paraId="27C3737B" w14:textId="77777777" w:rsidR="003A6179" w:rsidRPr="0054465A" w:rsidRDefault="003A6179" w:rsidP="006A7999">
            <w:pPr>
              <w:autoSpaceDE/>
              <w:autoSpaceDN/>
              <w:adjustRightInd/>
              <w:spacing w:line="276" w:lineRule="auto"/>
              <w:ind w:right="28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Адрес для направления корреспонденции: 603155, г. Нижний Новгород, ул. Большая Печерская, д. 31</w:t>
            </w:r>
          </w:p>
          <w:p w14:paraId="10320B8E" w14:textId="4A004AB8" w:rsidR="003A6179" w:rsidRPr="0054465A" w:rsidRDefault="003A6179" w:rsidP="006A7999">
            <w:pPr>
              <w:autoSpaceDE/>
              <w:autoSpaceDN/>
              <w:adjustRightInd/>
              <w:spacing w:line="276" w:lineRule="auto"/>
              <w:ind w:right="28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Тел</w:t>
            </w:r>
            <w:r w:rsidR="00DE472A" w:rsidRPr="0054465A">
              <w:rPr>
                <w:sz w:val="24"/>
                <w:szCs w:val="24"/>
              </w:rPr>
              <w:t xml:space="preserve">ефон </w:t>
            </w:r>
            <w:r w:rsidR="006E0E91" w:rsidRPr="0054465A">
              <w:rPr>
                <w:sz w:val="24"/>
                <w:szCs w:val="24"/>
              </w:rPr>
              <w:t>(831) 214-80-12</w:t>
            </w:r>
          </w:p>
          <w:p w14:paraId="6AF20034" w14:textId="77777777" w:rsidR="003A6179" w:rsidRPr="0054465A" w:rsidRDefault="003A6179" w:rsidP="006A7999">
            <w:pPr>
              <w:autoSpaceDE/>
              <w:autoSpaceDN/>
              <w:adjustRightInd/>
              <w:spacing w:line="276" w:lineRule="auto"/>
              <w:ind w:right="28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ОГРН</w:t>
            </w:r>
            <w:r w:rsidR="00E2025B" w:rsidRPr="0054465A">
              <w:rPr>
                <w:sz w:val="24"/>
                <w:szCs w:val="24"/>
              </w:rPr>
              <w:t xml:space="preserve"> 1145260017650</w:t>
            </w:r>
          </w:p>
          <w:p w14:paraId="60FEBEE1" w14:textId="77777777" w:rsidR="003A6179" w:rsidRPr="0054465A" w:rsidRDefault="003A6179" w:rsidP="006A7999">
            <w:pPr>
              <w:autoSpaceDE/>
              <w:autoSpaceDN/>
              <w:adjustRightInd/>
              <w:spacing w:line="276" w:lineRule="auto"/>
              <w:ind w:right="28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ИНН/КПП 5260401780/526001001</w:t>
            </w:r>
          </w:p>
          <w:p w14:paraId="27ED9E79" w14:textId="44B98F35" w:rsidR="003A6179" w:rsidRPr="0054465A" w:rsidRDefault="003A6179" w:rsidP="006A7999">
            <w:pPr>
              <w:autoSpaceDE/>
              <w:autoSpaceDN/>
              <w:adjustRightInd/>
              <w:spacing w:line="276" w:lineRule="auto"/>
              <w:ind w:right="28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р/</w:t>
            </w:r>
            <w:proofErr w:type="spellStart"/>
            <w:r w:rsidRPr="0054465A">
              <w:rPr>
                <w:sz w:val="24"/>
                <w:szCs w:val="24"/>
              </w:rPr>
              <w:t>сч</w:t>
            </w:r>
            <w:proofErr w:type="spellEnd"/>
            <w:r w:rsidRPr="0054465A">
              <w:rPr>
                <w:sz w:val="24"/>
                <w:szCs w:val="24"/>
              </w:rPr>
              <w:t xml:space="preserve"> </w:t>
            </w:r>
            <w:r w:rsidR="005E353C" w:rsidRPr="0054465A">
              <w:rPr>
                <w:sz w:val="24"/>
                <w:szCs w:val="24"/>
              </w:rPr>
              <w:t>40702810942000015529</w:t>
            </w:r>
          </w:p>
          <w:p w14:paraId="61E54E8A" w14:textId="77777777" w:rsidR="003A6179" w:rsidRPr="0054465A" w:rsidRDefault="003A6179" w:rsidP="006A7999">
            <w:pPr>
              <w:autoSpaceDE/>
              <w:autoSpaceDN/>
              <w:adjustRightInd/>
              <w:spacing w:line="276" w:lineRule="auto"/>
              <w:ind w:right="28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ВОЛГО-ВЯТСКИЙ БАНК ПАО СБЕРБАНК</w:t>
            </w:r>
          </w:p>
          <w:p w14:paraId="3502E205" w14:textId="77777777" w:rsidR="003A6179" w:rsidRPr="0054465A" w:rsidRDefault="003A6179" w:rsidP="006A7999">
            <w:pPr>
              <w:autoSpaceDE/>
              <w:autoSpaceDN/>
              <w:adjustRightInd/>
              <w:spacing w:line="276" w:lineRule="auto"/>
              <w:ind w:right="28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к/</w:t>
            </w:r>
            <w:proofErr w:type="spellStart"/>
            <w:r w:rsidRPr="0054465A">
              <w:rPr>
                <w:sz w:val="24"/>
                <w:szCs w:val="24"/>
              </w:rPr>
              <w:t>сч</w:t>
            </w:r>
            <w:proofErr w:type="spellEnd"/>
            <w:r w:rsidRPr="0054465A">
              <w:rPr>
                <w:sz w:val="24"/>
                <w:szCs w:val="24"/>
              </w:rPr>
              <w:t xml:space="preserve"> 30101810900000000603</w:t>
            </w:r>
          </w:p>
          <w:p w14:paraId="4AA5A425" w14:textId="77777777" w:rsidR="003A6179" w:rsidRPr="0054465A" w:rsidRDefault="003A6179" w:rsidP="006A7999">
            <w:pPr>
              <w:autoSpaceDE/>
              <w:autoSpaceDN/>
              <w:adjustRightInd/>
              <w:spacing w:line="276" w:lineRule="auto"/>
              <w:ind w:right="28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>БИК 042202603</w:t>
            </w:r>
          </w:p>
          <w:p w14:paraId="6EFA0469" w14:textId="77777777" w:rsidR="003A6179" w:rsidRPr="0054465A" w:rsidRDefault="003A6179" w:rsidP="006A7999">
            <w:pPr>
              <w:autoSpaceDE/>
              <w:autoSpaceDN/>
              <w:adjustRightInd/>
              <w:spacing w:line="276" w:lineRule="auto"/>
              <w:ind w:right="28"/>
              <w:rPr>
                <w:sz w:val="24"/>
                <w:szCs w:val="24"/>
              </w:rPr>
            </w:pPr>
            <w:r w:rsidRPr="0054465A">
              <w:rPr>
                <w:sz w:val="24"/>
                <w:szCs w:val="24"/>
              </w:rPr>
              <w:t xml:space="preserve">Адрес электронной </w:t>
            </w:r>
            <w:proofErr w:type="gramStart"/>
            <w:r w:rsidRPr="0054465A">
              <w:rPr>
                <w:sz w:val="24"/>
                <w:szCs w:val="24"/>
              </w:rPr>
              <w:t>почты :</w:t>
            </w:r>
            <w:proofErr w:type="gramEnd"/>
          </w:p>
          <w:p w14:paraId="088823EA" w14:textId="6F09B776" w:rsidR="003A6179" w:rsidRPr="0054465A" w:rsidRDefault="00BE6C25" w:rsidP="006A7999">
            <w:pPr>
              <w:autoSpaceDE/>
              <w:autoSpaceDN/>
              <w:adjustRightInd/>
              <w:spacing w:line="276" w:lineRule="auto"/>
              <w:ind w:right="28"/>
              <w:rPr>
                <w:sz w:val="24"/>
                <w:szCs w:val="24"/>
              </w:rPr>
            </w:pPr>
            <w:hyperlink r:id="rId10" w:history="1">
              <w:r w:rsidR="006A7999" w:rsidRPr="0054465A">
                <w:rPr>
                  <w:rStyle w:val="afb"/>
                  <w:color w:val="auto"/>
                  <w:sz w:val="24"/>
                  <w:szCs w:val="24"/>
                  <w:lang w:val="en-US"/>
                </w:rPr>
                <w:t>Lyuksora</w:t>
              </w:r>
              <w:r w:rsidR="006A7999" w:rsidRPr="0054465A">
                <w:rPr>
                  <w:rStyle w:val="afb"/>
                  <w:color w:val="auto"/>
                  <w:sz w:val="24"/>
                  <w:szCs w:val="24"/>
                </w:rPr>
                <w:t>@</w:t>
              </w:r>
              <w:r w:rsidR="006A7999" w:rsidRPr="0054465A">
                <w:rPr>
                  <w:rStyle w:val="afb"/>
                  <w:color w:val="auto"/>
                  <w:sz w:val="24"/>
                  <w:szCs w:val="24"/>
                  <w:lang w:val="en-US"/>
                </w:rPr>
                <w:t>bk</w:t>
              </w:r>
              <w:r w:rsidR="006A7999" w:rsidRPr="0054465A">
                <w:rPr>
                  <w:rStyle w:val="afb"/>
                  <w:color w:val="auto"/>
                  <w:sz w:val="24"/>
                  <w:szCs w:val="24"/>
                </w:rPr>
                <w:t>.</w:t>
              </w:r>
              <w:proofErr w:type="spellStart"/>
              <w:r w:rsidR="006A7999" w:rsidRPr="0054465A">
                <w:rPr>
                  <w:rStyle w:val="afb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D66D8B" w14:textId="77777777" w:rsidR="004C5653" w:rsidRPr="0054465A" w:rsidRDefault="004C5653" w:rsidP="004C5653">
            <w:pPr>
              <w:rPr>
                <w:sz w:val="24"/>
                <w:szCs w:val="24"/>
              </w:rPr>
            </w:pPr>
          </w:p>
          <w:p w14:paraId="62356DC6" w14:textId="77777777" w:rsidR="004C5653" w:rsidRPr="0054465A" w:rsidRDefault="004C5653" w:rsidP="004C5653">
            <w:pPr>
              <w:pStyle w:val="9"/>
              <w:shd w:val="clear" w:color="auto" w:fill="auto"/>
              <w:spacing w:before="0" w:after="0" w:line="276" w:lineRule="auto"/>
              <w:ind w:left="284" w:right="28"/>
              <w:jc w:val="left"/>
              <w:rPr>
                <w:sz w:val="24"/>
                <w:szCs w:val="24"/>
                <w:lang w:eastAsia="ar-SA"/>
              </w:rPr>
            </w:pPr>
          </w:p>
          <w:p w14:paraId="36C11D92" w14:textId="77777777" w:rsidR="00963DF4" w:rsidRPr="0054465A" w:rsidRDefault="00E071F4" w:rsidP="008B173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4465A">
              <w:rPr>
                <w:sz w:val="24"/>
                <w:szCs w:val="24"/>
                <w:lang w:eastAsia="ar-SA"/>
              </w:rPr>
              <w:t>______________________</w:t>
            </w:r>
            <w:r w:rsidR="00F73225" w:rsidRPr="0054465A">
              <w:rPr>
                <w:sz w:val="24"/>
                <w:szCs w:val="24"/>
                <w:lang w:eastAsia="ar-SA"/>
              </w:rPr>
              <w:t>__/</w:t>
            </w:r>
            <w:r w:rsidR="00750AD0" w:rsidRPr="0054465A">
              <w:rPr>
                <w:sz w:val="24"/>
                <w:szCs w:val="24"/>
                <w:lang w:eastAsia="ar-SA"/>
              </w:rPr>
              <w:t>В.А. Демидов</w:t>
            </w:r>
            <w:r w:rsidR="00963DF4" w:rsidRPr="0054465A">
              <w:rPr>
                <w:sz w:val="24"/>
                <w:szCs w:val="24"/>
                <w:lang w:eastAsia="ar-SA"/>
              </w:rPr>
              <w:t>/</w:t>
            </w:r>
          </w:p>
          <w:p w14:paraId="29983F4F" w14:textId="77777777" w:rsidR="00963DF4" w:rsidRPr="0054465A" w:rsidRDefault="00963DF4" w:rsidP="008B173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246" w:type="dxa"/>
            <w:shd w:val="clear" w:color="auto" w:fill="auto"/>
          </w:tcPr>
          <w:p w14:paraId="50C1884C" w14:textId="77777777" w:rsidR="002F62E4" w:rsidRPr="0054465A" w:rsidRDefault="00963DF4" w:rsidP="008B1735">
            <w:pPr>
              <w:suppressAutoHyphens/>
              <w:autoSpaceDN/>
              <w:adjustRightInd/>
              <w:snapToGrid w:val="0"/>
              <w:jc w:val="both"/>
              <w:rPr>
                <w:b/>
                <w:sz w:val="24"/>
                <w:szCs w:val="24"/>
              </w:rPr>
            </w:pPr>
            <w:r w:rsidRPr="0054465A">
              <w:rPr>
                <w:b/>
                <w:bCs/>
                <w:spacing w:val="-1"/>
                <w:sz w:val="24"/>
                <w:szCs w:val="24"/>
                <w:lang w:eastAsia="ar-SA"/>
              </w:rPr>
              <w:t>ДОЛЬЩИК:</w:t>
            </w:r>
            <w:r w:rsidR="00494CEC" w:rsidRPr="0054465A">
              <w:rPr>
                <w:b/>
                <w:sz w:val="24"/>
                <w:szCs w:val="24"/>
              </w:rPr>
              <w:t xml:space="preserve"> </w:t>
            </w:r>
          </w:p>
          <w:p w14:paraId="2B96BA35" w14:textId="77777777" w:rsidR="00FB1A2C" w:rsidRPr="0054465A" w:rsidRDefault="00AD07C5" w:rsidP="00AD07C5">
            <w:pPr>
              <w:suppressAutoHyphens/>
              <w:autoSpaceDN/>
              <w:adjustRightInd/>
              <w:jc w:val="both"/>
              <w:rPr>
                <w:rFonts w:cs="Tahoma"/>
                <w:b/>
                <w:sz w:val="24"/>
                <w:szCs w:val="24"/>
              </w:rPr>
            </w:pPr>
            <w:r w:rsidRPr="0054465A">
              <w:rPr>
                <w:rFonts w:cs="Tahoma"/>
                <w:b/>
                <w:sz w:val="24"/>
                <w:szCs w:val="24"/>
              </w:rPr>
              <w:t xml:space="preserve">гр. РФ </w:t>
            </w:r>
            <w:r w:rsidR="00561F05" w:rsidRPr="0054465A">
              <w:rPr>
                <w:rFonts w:cs="Tahoma"/>
                <w:b/>
                <w:sz w:val="24"/>
                <w:szCs w:val="24"/>
              </w:rPr>
              <w:t>______________________</w:t>
            </w:r>
            <w:r w:rsidR="00FB1A2C" w:rsidRPr="0054465A">
              <w:rPr>
                <w:rFonts w:cs="Tahoma"/>
                <w:b/>
                <w:sz w:val="24"/>
                <w:szCs w:val="24"/>
              </w:rPr>
              <w:t>____________</w:t>
            </w:r>
            <w:r w:rsidR="00561F05" w:rsidRPr="0054465A">
              <w:rPr>
                <w:rFonts w:cs="Tahoma"/>
                <w:b/>
                <w:sz w:val="24"/>
                <w:szCs w:val="24"/>
              </w:rPr>
              <w:t>_</w:t>
            </w:r>
          </w:p>
          <w:p w14:paraId="50723AA0" w14:textId="77777777" w:rsidR="00FB1A2C" w:rsidRPr="0054465A" w:rsidRDefault="00FB1A2C" w:rsidP="00AD07C5">
            <w:pPr>
              <w:suppressAutoHyphens/>
              <w:autoSpaceDN/>
              <w:adjustRightInd/>
              <w:jc w:val="both"/>
              <w:rPr>
                <w:rFonts w:cs="Tahoma"/>
                <w:sz w:val="24"/>
                <w:szCs w:val="24"/>
              </w:rPr>
            </w:pPr>
            <w:r w:rsidRPr="0054465A">
              <w:rPr>
                <w:rFonts w:cs="Tahoma"/>
                <w:b/>
                <w:sz w:val="24"/>
                <w:szCs w:val="24"/>
              </w:rPr>
              <w:t xml:space="preserve">                     </w:t>
            </w:r>
            <w:r w:rsidR="00561F05" w:rsidRPr="0054465A">
              <w:rPr>
                <w:rFonts w:cs="Tahoma"/>
                <w:b/>
                <w:sz w:val="24"/>
                <w:szCs w:val="24"/>
              </w:rPr>
              <w:t xml:space="preserve"> </w:t>
            </w:r>
            <w:r w:rsidR="00561F05" w:rsidRPr="0054465A">
              <w:rPr>
                <w:rFonts w:cs="Tahoma"/>
                <w:bCs/>
                <w:i/>
                <w:iCs/>
                <w:sz w:val="16"/>
                <w:szCs w:val="16"/>
              </w:rPr>
              <w:t>(ФИО Дольщика)</w:t>
            </w:r>
            <w:r w:rsidR="00561F05" w:rsidRPr="0054465A">
              <w:rPr>
                <w:rFonts w:cs="Tahoma"/>
                <w:sz w:val="24"/>
                <w:szCs w:val="24"/>
              </w:rPr>
              <w:t xml:space="preserve"> </w:t>
            </w:r>
          </w:p>
          <w:p w14:paraId="493FEEE1" w14:textId="77777777" w:rsidR="00FB1A2C" w:rsidRPr="0054465A" w:rsidRDefault="00561F05" w:rsidP="00AD07C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4465A">
              <w:rPr>
                <w:rFonts w:cs="Tahoma"/>
                <w:sz w:val="24"/>
                <w:szCs w:val="24"/>
              </w:rPr>
              <w:t xml:space="preserve">«___» __________ ___________ </w:t>
            </w:r>
            <w:r w:rsidRPr="0054465A">
              <w:rPr>
                <w:sz w:val="24"/>
                <w:szCs w:val="24"/>
                <w:lang w:eastAsia="ar-SA"/>
              </w:rPr>
              <w:t>года рождения, место рождения _____________________, паспорт гражданина РФ ________ _____________</w:t>
            </w:r>
            <w:r w:rsidR="00FB1A2C" w:rsidRPr="0054465A">
              <w:rPr>
                <w:sz w:val="24"/>
                <w:szCs w:val="24"/>
                <w:lang w:eastAsia="ar-SA"/>
              </w:rPr>
              <w:t>____________________________</w:t>
            </w:r>
            <w:r w:rsidRPr="0054465A">
              <w:rPr>
                <w:sz w:val="24"/>
                <w:szCs w:val="24"/>
                <w:lang w:eastAsia="ar-SA"/>
              </w:rPr>
              <w:t xml:space="preserve"> </w:t>
            </w:r>
          </w:p>
          <w:p w14:paraId="34BC1703" w14:textId="77777777" w:rsidR="00FB1A2C" w:rsidRPr="0054465A" w:rsidRDefault="00561F05" w:rsidP="00AD07C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4465A">
              <w:rPr>
                <w:sz w:val="16"/>
                <w:szCs w:val="16"/>
                <w:lang w:eastAsia="ar-SA"/>
              </w:rPr>
              <w:t>(</w:t>
            </w:r>
            <w:r w:rsidRPr="0054465A">
              <w:rPr>
                <w:i/>
                <w:iCs/>
                <w:sz w:val="16"/>
                <w:szCs w:val="16"/>
                <w:lang w:eastAsia="ar-SA"/>
              </w:rPr>
              <w:t>серия, номер</w:t>
            </w:r>
            <w:r w:rsidRPr="0054465A">
              <w:rPr>
                <w:sz w:val="16"/>
                <w:szCs w:val="16"/>
                <w:lang w:eastAsia="ar-SA"/>
              </w:rPr>
              <w:t>)</w:t>
            </w:r>
          </w:p>
          <w:p w14:paraId="2ECBAFCC" w14:textId="77777777" w:rsidR="00FB1A2C" w:rsidRPr="0054465A" w:rsidRDefault="00561F05" w:rsidP="00AD07C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4465A">
              <w:rPr>
                <w:sz w:val="24"/>
                <w:szCs w:val="24"/>
                <w:lang w:eastAsia="ar-SA"/>
              </w:rPr>
              <w:t>выдан _________________</w:t>
            </w:r>
            <w:r w:rsidR="00FB1A2C" w:rsidRPr="0054465A">
              <w:rPr>
                <w:sz w:val="24"/>
                <w:szCs w:val="24"/>
                <w:lang w:eastAsia="ar-SA"/>
              </w:rPr>
              <w:t>__________________</w:t>
            </w:r>
            <w:r w:rsidRPr="0054465A">
              <w:rPr>
                <w:sz w:val="24"/>
                <w:szCs w:val="24"/>
                <w:lang w:eastAsia="ar-SA"/>
              </w:rPr>
              <w:t xml:space="preserve">_ </w:t>
            </w:r>
          </w:p>
          <w:p w14:paraId="5723F98D" w14:textId="77777777" w:rsidR="00FB1A2C" w:rsidRPr="0054465A" w:rsidRDefault="00FB1A2C" w:rsidP="00AD07C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4465A">
              <w:rPr>
                <w:sz w:val="24"/>
                <w:szCs w:val="24"/>
                <w:lang w:eastAsia="ar-SA"/>
              </w:rPr>
              <w:t xml:space="preserve">               </w:t>
            </w:r>
            <w:r w:rsidR="00561F05" w:rsidRPr="0054465A">
              <w:rPr>
                <w:sz w:val="16"/>
                <w:szCs w:val="16"/>
                <w:lang w:eastAsia="ar-SA"/>
              </w:rPr>
              <w:t>(</w:t>
            </w:r>
            <w:r w:rsidRPr="0054465A">
              <w:rPr>
                <w:i/>
                <w:iCs/>
                <w:sz w:val="16"/>
                <w:szCs w:val="16"/>
                <w:lang w:eastAsia="ar-SA"/>
              </w:rPr>
              <w:t>наименование органа, выдавшего паспорт</w:t>
            </w:r>
            <w:r w:rsidR="00561F05" w:rsidRPr="0054465A">
              <w:rPr>
                <w:sz w:val="16"/>
                <w:szCs w:val="16"/>
                <w:lang w:eastAsia="ar-SA"/>
              </w:rPr>
              <w:t>)</w:t>
            </w:r>
          </w:p>
          <w:p w14:paraId="5610A71A" w14:textId="77777777" w:rsidR="0054097D" w:rsidRPr="0054465A" w:rsidRDefault="00561F05" w:rsidP="00AD07C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4465A">
              <w:rPr>
                <w:sz w:val="24"/>
                <w:szCs w:val="24"/>
                <w:lang w:eastAsia="ar-SA"/>
              </w:rPr>
              <w:t>дата выдачи _</w:t>
            </w:r>
            <w:proofErr w:type="gramStart"/>
            <w:r w:rsidRPr="0054465A">
              <w:rPr>
                <w:sz w:val="24"/>
                <w:szCs w:val="24"/>
                <w:lang w:eastAsia="ar-SA"/>
              </w:rPr>
              <w:t>_._</w:t>
            </w:r>
            <w:proofErr w:type="gramEnd"/>
            <w:r w:rsidRPr="0054465A">
              <w:rPr>
                <w:sz w:val="24"/>
                <w:szCs w:val="24"/>
                <w:lang w:eastAsia="ar-SA"/>
              </w:rPr>
              <w:t>__.___ г., код подразделения ___________, зарегистрирован</w:t>
            </w:r>
            <w:r w:rsidR="00FB1A2C" w:rsidRPr="0054465A">
              <w:rPr>
                <w:sz w:val="24"/>
                <w:szCs w:val="24"/>
                <w:lang w:eastAsia="ar-SA"/>
              </w:rPr>
              <w:t>(а)</w:t>
            </w:r>
            <w:r w:rsidRPr="0054465A">
              <w:rPr>
                <w:sz w:val="24"/>
                <w:szCs w:val="24"/>
                <w:lang w:eastAsia="ar-SA"/>
              </w:rPr>
              <w:t xml:space="preserve"> по адресу:</w:t>
            </w:r>
            <w:r w:rsidR="00212D2B" w:rsidRPr="0054465A">
              <w:rPr>
                <w:sz w:val="24"/>
                <w:szCs w:val="24"/>
                <w:lang w:eastAsia="ar-SA"/>
              </w:rPr>
              <w:t>_____</w:t>
            </w:r>
            <w:r w:rsidRPr="0054465A">
              <w:rPr>
                <w:sz w:val="24"/>
                <w:szCs w:val="24"/>
                <w:lang w:eastAsia="ar-SA"/>
              </w:rPr>
              <w:t>______________________________</w:t>
            </w:r>
            <w:r w:rsidR="0054097D" w:rsidRPr="0054465A">
              <w:rPr>
                <w:sz w:val="24"/>
                <w:szCs w:val="24"/>
                <w:lang w:eastAsia="ar-SA"/>
              </w:rPr>
              <w:t>,</w:t>
            </w:r>
          </w:p>
          <w:p w14:paraId="1A298B43" w14:textId="3AB798ED" w:rsidR="00DE472A" w:rsidRPr="0054465A" w:rsidRDefault="0054097D" w:rsidP="00AD07C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4465A">
              <w:rPr>
                <w:sz w:val="24"/>
                <w:szCs w:val="24"/>
                <w:lang w:eastAsia="ar-SA"/>
              </w:rPr>
              <w:t>СНИЛС ________________________________</w:t>
            </w:r>
            <w:proofErr w:type="gramStart"/>
            <w:r w:rsidRPr="0054465A">
              <w:rPr>
                <w:sz w:val="24"/>
                <w:szCs w:val="24"/>
                <w:lang w:eastAsia="ar-SA"/>
              </w:rPr>
              <w:t xml:space="preserve">_ </w:t>
            </w:r>
            <w:r w:rsidR="00212D2B" w:rsidRPr="0054465A">
              <w:rPr>
                <w:sz w:val="24"/>
                <w:szCs w:val="24"/>
                <w:lang w:eastAsia="ar-SA"/>
              </w:rPr>
              <w:t>.</w:t>
            </w:r>
            <w:proofErr w:type="gramEnd"/>
          </w:p>
          <w:p w14:paraId="46D0588A" w14:textId="77777777" w:rsidR="00DE472A" w:rsidRPr="0054465A" w:rsidRDefault="00DE472A" w:rsidP="00AD07C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4465A">
              <w:rPr>
                <w:sz w:val="24"/>
                <w:szCs w:val="24"/>
                <w:lang w:eastAsia="ar-SA"/>
              </w:rPr>
              <w:t>Телефон _________________________________</w:t>
            </w:r>
          </w:p>
          <w:p w14:paraId="41E17FBF" w14:textId="77777777" w:rsidR="00C97A3E" w:rsidRPr="0054465A" w:rsidRDefault="00E2025B" w:rsidP="00AD07C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4465A">
              <w:rPr>
                <w:sz w:val="24"/>
                <w:szCs w:val="24"/>
                <w:lang w:eastAsia="ar-SA"/>
              </w:rPr>
              <w:t>Адрес э</w:t>
            </w:r>
            <w:r w:rsidR="00117076" w:rsidRPr="0054465A">
              <w:rPr>
                <w:sz w:val="24"/>
                <w:szCs w:val="24"/>
                <w:lang w:eastAsia="ar-SA"/>
              </w:rPr>
              <w:t>лектронн</w:t>
            </w:r>
            <w:r w:rsidRPr="0054465A">
              <w:rPr>
                <w:sz w:val="24"/>
                <w:szCs w:val="24"/>
                <w:lang w:eastAsia="ar-SA"/>
              </w:rPr>
              <w:t>ой</w:t>
            </w:r>
            <w:r w:rsidR="00117076" w:rsidRPr="0054465A">
              <w:rPr>
                <w:sz w:val="24"/>
                <w:szCs w:val="24"/>
                <w:lang w:eastAsia="ar-SA"/>
              </w:rPr>
              <w:t xml:space="preserve"> почт</w:t>
            </w:r>
            <w:r w:rsidRPr="0054465A">
              <w:rPr>
                <w:sz w:val="24"/>
                <w:szCs w:val="24"/>
                <w:lang w:eastAsia="ar-SA"/>
              </w:rPr>
              <w:t>ы</w:t>
            </w:r>
            <w:r w:rsidR="00117076" w:rsidRPr="0054465A">
              <w:rPr>
                <w:sz w:val="24"/>
                <w:szCs w:val="24"/>
                <w:lang w:eastAsia="ar-SA"/>
              </w:rPr>
              <w:t xml:space="preserve"> ______________________</w:t>
            </w:r>
            <w:r w:rsidR="00561F05" w:rsidRPr="0054465A">
              <w:rPr>
                <w:sz w:val="24"/>
                <w:szCs w:val="24"/>
                <w:lang w:eastAsia="ar-SA"/>
              </w:rPr>
              <w:t>__</w:t>
            </w:r>
            <w:r w:rsidR="00117076" w:rsidRPr="0054465A">
              <w:rPr>
                <w:sz w:val="24"/>
                <w:szCs w:val="24"/>
                <w:lang w:eastAsia="ar-SA"/>
              </w:rPr>
              <w:t xml:space="preserve"> </w:t>
            </w:r>
          </w:p>
          <w:p w14:paraId="02EEA585" w14:textId="77777777" w:rsidR="005E2F0E" w:rsidRPr="0054465A" w:rsidRDefault="005E2F0E" w:rsidP="00AD07C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  <w:p w14:paraId="18509EB5" w14:textId="77777777" w:rsidR="005E2F0E" w:rsidRPr="0054465A" w:rsidRDefault="005E2F0E" w:rsidP="00AD07C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  <w:p w14:paraId="67E552DB" w14:textId="77777777" w:rsidR="00C97A3E" w:rsidRPr="0054465A" w:rsidRDefault="00C97A3E" w:rsidP="00C97A3E">
            <w:pPr>
              <w:suppressAutoHyphens/>
              <w:autoSpaceDN/>
              <w:adjustRightInd/>
              <w:rPr>
                <w:rFonts w:cs="Tahoma"/>
                <w:sz w:val="24"/>
                <w:szCs w:val="24"/>
              </w:rPr>
            </w:pPr>
          </w:p>
          <w:p w14:paraId="08629389" w14:textId="77777777" w:rsidR="001C3D8F" w:rsidRPr="0054465A" w:rsidRDefault="001C3D8F" w:rsidP="008B173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  <w:p w14:paraId="48C2AB50" w14:textId="77777777" w:rsidR="00040FFE" w:rsidRPr="0054465A" w:rsidRDefault="00040FFE" w:rsidP="008B173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  <w:p w14:paraId="6F32ECE8" w14:textId="45AB4747" w:rsidR="00AD07C5" w:rsidRPr="0054465A" w:rsidRDefault="00AD07C5" w:rsidP="008B173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  <w:p w14:paraId="733BEA5B" w14:textId="77777777" w:rsidR="001D2332" w:rsidRPr="0054465A" w:rsidRDefault="001D2332" w:rsidP="008B173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  <w:p w14:paraId="47EDA885" w14:textId="4EE646EE" w:rsidR="00963DF4" w:rsidRPr="0054465A" w:rsidRDefault="007E5C58" w:rsidP="008B1735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4465A">
              <w:rPr>
                <w:sz w:val="24"/>
                <w:szCs w:val="24"/>
                <w:lang w:eastAsia="ar-SA"/>
              </w:rPr>
              <w:t>__</w:t>
            </w:r>
            <w:r w:rsidR="00963DF4" w:rsidRPr="0054465A">
              <w:rPr>
                <w:sz w:val="24"/>
                <w:szCs w:val="24"/>
                <w:lang w:eastAsia="ar-SA"/>
              </w:rPr>
              <w:t>__</w:t>
            </w:r>
            <w:r w:rsidR="00F73225" w:rsidRPr="0054465A">
              <w:rPr>
                <w:sz w:val="24"/>
                <w:szCs w:val="24"/>
                <w:lang w:eastAsia="ar-SA"/>
              </w:rPr>
              <w:t>___</w:t>
            </w:r>
            <w:r w:rsidR="00CA5A69" w:rsidRPr="0054465A">
              <w:rPr>
                <w:sz w:val="24"/>
                <w:szCs w:val="24"/>
                <w:lang w:eastAsia="ar-SA"/>
              </w:rPr>
              <w:t>_____________/</w:t>
            </w:r>
            <w:r w:rsidR="009B3800" w:rsidRPr="0054465A">
              <w:rPr>
                <w:sz w:val="24"/>
                <w:szCs w:val="24"/>
                <w:lang w:eastAsia="ar-SA"/>
              </w:rPr>
              <w:t>___________________</w:t>
            </w:r>
            <w:r w:rsidRPr="0054465A">
              <w:rPr>
                <w:sz w:val="24"/>
                <w:szCs w:val="24"/>
                <w:lang w:eastAsia="ar-SA"/>
              </w:rPr>
              <w:t>/</w:t>
            </w:r>
          </w:p>
          <w:p w14:paraId="12CD5DEF" w14:textId="77777777" w:rsidR="00963DF4" w:rsidRPr="0054465A" w:rsidRDefault="00963DF4" w:rsidP="008B1735">
            <w:pPr>
              <w:suppressAutoHyphens/>
              <w:autoSpaceDN/>
              <w:adjustRightInd/>
              <w:jc w:val="both"/>
              <w:rPr>
                <w:i/>
                <w:sz w:val="24"/>
                <w:szCs w:val="24"/>
                <w:lang w:eastAsia="ar-SA"/>
              </w:rPr>
            </w:pPr>
          </w:p>
          <w:p w14:paraId="7747E5D3" w14:textId="4E3CF90F" w:rsidR="004710CC" w:rsidRPr="0054465A" w:rsidRDefault="004710CC" w:rsidP="008B1735">
            <w:pPr>
              <w:suppressAutoHyphens/>
              <w:autoSpaceDN/>
              <w:adjustRightInd/>
              <w:jc w:val="both"/>
              <w:rPr>
                <w:i/>
                <w:sz w:val="24"/>
                <w:szCs w:val="24"/>
                <w:lang w:eastAsia="ar-SA"/>
              </w:rPr>
            </w:pPr>
          </w:p>
          <w:p w14:paraId="142B9AE1" w14:textId="67E168D3" w:rsidR="00E22C9A" w:rsidRPr="0054465A" w:rsidRDefault="00E22C9A" w:rsidP="008B1735">
            <w:pPr>
              <w:suppressAutoHyphens/>
              <w:autoSpaceDN/>
              <w:adjustRightInd/>
              <w:jc w:val="both"/>
              <w:rPr>
                <w:i/>
                <w:sz w:val="24"/>
                <w:szCs w:val="24"/>
                <w:lang w:eastAsia="ar-SA"/>
              </w:rPr>
            </w:pPr>
          </w:p>
          <w:p w14:paraId="4D7F649B" w14:textId="2B43751D" w:rsidR="00E22C9A" w:rsidRPr="0054465A" w:rsidRDefault="00E22C9A" w:rsidP="008B1735">
            <w:pPr>
              <w:suppressAutoHyphens/>
              <w:autoSpaceDN/>
              <w:adjustRightInd/>
              <w:jc w:val="both"/>
              <w:rPr>
                <w:i/>
                <w:sz w:val="24"/>
                <w:szCs w:val="24"/>
                <w:lang w:eastAsia="ar-SA"/>
              </w:rPr>
            </w:pPr>
          </w:p>
          <w:p w14:paraId="55F0951A" w14:textId="0994EFCC" w:rsidR="00E22C9A" w:rsidRPr="0054465A" w:rsidRDefault="00E22C9A" w:rsidP="008B1735">
            <w:pPr>
              <w:suppressAutoHyphens/>
              <w:autoSpaceDN/>
              <w:adjustRightInd/>
              <w:jc w:val="both"/>
              <w:rPr>
                <w:i/>
                <w:sz w:val="24"/>
                <w:szCs w:val="24"/>
                <w:lang w:eastAsia="ar-SA"/>
              </w:rPr>
            </w:pPr>
          </w:p>
          <w:p w14:paraId="31C0276C" w14:textId="33B52A8F" w:rsidR="00E22C9A" w:rsidRPr="0054465A" w:rsidRDefault="00E22C9A" w:rsidP="008B1735">
            <w:pPr>
              <w:suppressAutoHyphens/>
              <w:autoSpaceDN/>
              <w:adjustRightInd/>
              <w:jc w:val="both"/>
              <w:rPr>
                <w:i/>
                <w:sz w:val="24"/>
                <w:szCs w:val="24"/>
                <w:lang w:eastAsia="ar-SA"/>
              </w:rPr>
            </w:pPr>
          </w:p>
          <w:p w14:paraId="482E7F00" w14:textId="3ACAEEAE" w:rsidR="00E22C9A" w:rsidRPr="0054465A" w:rsidRDefault="00E22C9A" w:rsidP="008B1735">
            <w:pPr>
              <w:suppressAutoHyphens/>
              <w:autoSpaceDN/>
              <w:adjustRightInd/>
              <w:jc w:val="both"/>
              <w:rPr>
                <w:i/>
                <w:sz w:val="24"/>
                <w:szCs w:val="24"/>
                <w:lang w:eastAsia="ar-SA"/>
              </w:rPr>
            </w:pPr>
          </w:p>
          <w:p w14:paraId="16334E39" w14:textId="494C9F59" w:rsidR="00E22C9A" w:rsidRPr="0054465A" w:rsidRDefault="00E22C9A" w:rsidP="008B1735">
            <w:pPr>
              <w:suppressAutoHyphens/>
              <w:autoSpaceDN/>
              <w:adjustRightInd/>
              <w:jc w:val="both"/>
              <w:rPr>
                <w:i/>
                <w:sz w:val="24"/>
                <w:szCs w:val="24"/>
                <w:lang w:eastAsia="ar-SA"/>
              </w:rPr>
            </w:pPr>
          </w:p>
          <w:p w14:paraId="1B89ED7B" w14:textId="15683A7D" w:rsidR="00E22C9A" w:rsidRPr="0054465A" w:rsidRDefault="00E22C9A" w:rsidP="008B1735">
            <w:pPr>
              <w:suppressAutoHyphens/>
              <w:autoSpaceDN/>
              <w:adjustRightInd/>
              <w:jc w:val="both"/>
              <w:rPr>
                <w:i/>
                <w:sz w:val="24"/>
                <w:szCs w:val="24"/>
                <w:lang w:eastAsia="ar-SA"/>
              </w:rPr>
            </w:pPr>
          </w:p>
          <w:p w14:paraId="0366E0CB" w14:textId="0885BE00" w:rsidR="004710CC" w:rsidRPr="0054465A" w:rsidRDefault="004710CC" w:rsidP="00F63899">
            <w:pPr>
              <w:suppressAutoHyphens/>
              <w:autoSpaceDN/>
              <w:adjustRightInd/>
              <w:jc w:val="both"/>
              <w:rPr>
                <w:i/>
                <w:sz w:val="24"/>
                <w:szCs w:val="24"/>
                <w:lang w:eastAsia="ar-SA"/>
              </w:rPr>
            </w:pPr>
          </w:p>
        </w:tc>
      </w:tr>
    </w:tbl>
    <w:p w14:paraId="4C7C5657" w14:textId="14DE2E43" w:rsidR="00FD703D" w:rsidRPr="0054465A" w:rsidRDefault="00FD703D" w:rsidP="00FD703D">
      <w:pPr>
        <w:jc w:val="right"/>
        <w:rPr>
          <w:sz w:val="24"/>
          <w:szCs w:val="24"/>
        </w:rPr>
      </w:pPr>
      <w:r w:rsidRPr="0054465A">
        <w:rPr>
          <w:sz w:val="24"/>
          <w:szCs w:val="24"/>
        </w:rPr>
        <w:lastRenderedPageBreak/>
        <w:t xml:space="preserve">                                                                               Приложение № 1</w:t>
      </w:r>
    </w:p>
    <w:p w14:paraId="59091741" w14:textId="77777777" w:rsidR="009F613B" w:rsidRPr="0054465A" w:rsidRDefault="00FD703D" w:rsidP="00FD703D">
      <w:pPr>
        <w:jc w:val="right"/>
        <w:rPr>
          <w:sz w:val="24"/>
          <w:szCs w:val="24"/>
        </w:rPr>
      </w:pPr>
      <w:r w:rsidRPr="0054465A">
        <w:rPr>
          <w:sz w:val="24"/>
          <w:szCs w:val="24"/>
        </w:rPr>
        <w:t xml:space="preserve"> к Договору</w:t>
      </w:r>
      <w:r w:rsidR="00280879" w:rsidRPr="0054465A">
        <w:rPr>
          <w:sz w:val="24"/>
          <w:szCs w:val="24"/>
        </w:rPr>
        <w:t xml:space="preserve"> №____</w:t>
      </w:r>
    </w:p>
    <w:p w14:paraId="4CCDF5AC" w14:textId="77777777" w:rsidR="001341E3" w:rsidRPr="0054465A" w:rsidRDefault="00FD703D" w:rsidP="00FD703D">
      <w:pPr>
        <w:jc w:val="right"/>
        <w:rPr>
          <w:sz w:val="24"/>
          <w:szCs w:val="24"/>
        </w:rPr>
      </w:pPr>
      <w:r w:rsidRPr="0054465A">
        <w:rPr>
          <w:sz w:val="24"/>
          <w:szCs w:val="24"/>
        </w:rPr>
        <w:t xml:space="preserve">                                                                           </w:t>
      </w:r>
      <w:r w:rsidR="00280879" w:rsidRPr="0054465A">
        <w:rPr>
          <w:sz w:val="24"/>
          <w:szCs w:val="24"/>
        </w:rPr>
        <w:t>о</w:t>
      </w:r>
      <w:r w:rsidRPr="0054465A">
        <w:rPr>
          <w:sz w:val="24"/>
          <w:szCs w:val="24"/>
        </w:rPr>
        <w:t xml:space="preserve"> долевом </w:t>
      </w:r>
      <w:r w:rsidR="00280879" w:rsidRPr="0054465A">
        <w:rPr>
          <w:sz w:val="24"/>
          <w:szCs w:val="24"/>
        </w:rPr>
        <w:t xml:space="preserve">участии в </w:t>
      </w:r>
      <w:r w:rsidRPr="0054465A">
        <w:rPr>
          <w:sz w:val="24"/>
          <w:szCs w:val="24"/>
        </w:rPr>
        <w:t>строительстве</w:t>
      </w:r>
      <w:r w:rsidR="00280879" w:rsidRPr="0054465A">
        <w:rPr>
          <w:sz w:val="24"/>
          <w:szCs w:val="24"/>
        </w:rPr>
        <w:t xml:space="preserve"> жилого дома</w:t>
      </w:r>
      <w:r w:rsidRPr="0054465A">
        <w:rPr>
          <w:sz w:val="24"/>
          <w:szCs w:val="24"/>
        </w:rPr>
        <w:t xml:space="preserve"> от </w:t>
      </w:r>
      <w:r w:rsidR="001341E3" w:rsidRPr="0054465A">
        <w:rPr>
          <w:sz w:val="24"/>
          <w:szCs w:val="24"/>
        </w:rPr>
        <w:t>«</w:t>
      </w:r>
      <w:r w:rsidR="00097535" w:rsidRPr="0054465A">
        <w:rPr>
          <w:sz w:val="24"/>
          <w:szCs w:val="24"/>
        </w:rPr>
        <w:t>___</w:t>
      </w:r>
      <w:r w:rsidR="001341E3" w:rsidRPr="0054465A">
        <w:rPr>
          <w:sz w:val="24"/>
          <w:szCs w:val="24"/>
        </w:rPr>
        <w:t xml:space="preserve">» </w:t>
      </w:r>
      <w:r w:rsidR="00097535" w:rsidRPr="0054465A">
        <w:rPr>
          <w:sz w:val="24"/>
          <w:szCs w:val="24"/>
        </w:rPr>
        <w:t>__________</w:t>
      </w:r>
      <w:r w:rsidR="001341E3" w:rsidRPr="0054465A">
        <w:rPr>
          <w:sz w:val="24"/>
          <w:szCs w:val="24"/>
        </w:rPr>
        <w:t xml:space="preserve"> 20</w:t>
      </w:r>
      <w:r w:rsidR="00097535" w:rsidRPr="0054465A">
        <w:rPr>
          <w:sz w:val="24"/>
          <w:szCs w:val="24"/>
        </w:rPr>
        <w:t>2</w:t>
      </w:r>
      <w:r w:rsidR="00A05B3D" w:rsidRPr="0054465A">
        <w:rPr>
          <w:sz w:val="24"/>
          <w:szCs w:val="24"/>
        </w:rPr>
        <w:t>__</w:t>
      </w:r>
      <w:r w:rsidR="001341E3" w:rsidRPr="0054465A">
        <w:rPr>
          <w:sz w:val="24"/>
          <w:szCs w:val="24"/>
        </w:rPr>
        <w:t xml:space="preserve"> г</w:t>
      </w:r>
      <w:r w:rsidR="00280879" w:rsidRPr="0054465A">
        <w:rPr>
          <w:sz w:val="24"/>
          <w:szCs w:val="24"/>
        </w:rPr>
        <w:t>.</w:t>
      </w:r>
    </w:p>
    <w:p w14:paraId="1456B841" w14:textId="77777777" w:rsidR="00FD703D" w:rsidRPr="0054465A" w:rsidRDefault="00FD703D" w:rsidP="00FD703D">
      <w:pPr>
        <w:jc w:val="right"/>
        <w:rPr>
          <w:sz w:val="24"/>
          <w:szCs w:val="24"/>
        </w:rPr>
      </w:pPr>
    </w:p>
    <w:p w14:paraId="5DE75740" w14:textId="77777777" w:rsidR="00FD703D" w:rsidRPr="0054465A" w:rsidRDefault="00FD703D" w:rsidP="00FD703D">
      <w:pPr>
        <w:jc w:val="center"/>
        <w:rPr>
          <w:sz w:val="24"/>
          <w:szCs w:val="24"/>
        </w:rPr>
      </w:pPr>
      <w:r w:rsidRPr="0054465A">
        <w:rPr>
          <w:sz w:val="24"/>
          <w:szCs w:val="24"/>
        </w:rPr>
        <w:t xml:space="preserve">План квартиры № </w:t>
      </w:r>
      <w:r w:rsidR="00097535" w:rsidRPr="0054465A">
        <w:rPr>
          <w:sz w:val="24"/>
          <w:szCs w:val="24"/>
        </w:rPr>
        <w:t>___</w:t>
      </w:r>
      <w:r w:rsidRPr="0054465A">
        <w:rPr>
          <w:sz w:val="24"/>
          <w:szCs w:val="24"/>
        </w:rPr>
        <w:t xml:space="preserve"> на </w:t>
      </w:r>
      <w:r w:rsidR="00097535" w:rsidRPr="0054465A">
        <w:rPr>
          <w:sz w:val="24"/>
          <w:szCs w:val="24"/>
        </w:rPr>
        <w:t xml:space="preserve">____ </w:t>
      </w:r>
      <w:proofErr w:type="gramStart"/>
      <w:r w:rsidRPr="0054465A">
        <w:rPr>
          <w:sz w:val="24"/>
          <w:szCs w:val="24"/>
        </w:rPr>
        <w:t>этаже</w:t>
      </w:r>
      <w:r w:rsidR="00725E18" w:rsidRPr="0054465A">
        <w:rPr>
          <w:sz w:val="24"/>
          <w:szCs w:val="24"/>
        </w:rPr>
        <w:t xml:space="preserve"> </w:t>
      </w:r>
      <w:r w:rsidRPr="0054465A">
        <w:rPr>
          <w:sz w:val="24"/>
          <w:szCs w:val="24"/>
        </w:rPr>
        <w:t xml:space="preserve"> (</w:t>
      </w:r>
      <w:proofErr w:type="gramEnd"/>
      <w:r w:rsidR="00097535" w:rsidRPr="0054465A">
        <w:rPr>
          <w:sz w:val="24"/>
          <w:szCs w:val="24"/>
        </w:rPr>
        <w:t>______________</w:t>
      </w:r>
      <w:r w:rsidRPr="0054465A">
        <w:rPr>
          <w:sz w:val="24"/>
          <w:szCs w:val="24"/>
        </w:rPr>
        <w:t xml:space="preserve"> подъезд)</w:t>
      </w:r>
    </w:p>
    <w:p w14:paraId="0F0B1097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36881845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1E17D760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13AE3C38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1E48E89E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6E10B8AE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1289EFC3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50BFCBC1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68F882A1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20B83A53" w14:textId="77777777" w:rsidR="003602E1" w:rsidRPr="0054465A" w:rsidRDefault="003602E1" w:rsidP="00FD703D">
      <w:pPr>
        <w:jc w:val="center"/>
        <w:rPr>
          <w:sz w:val="24"/>
          <w:szCs w:val="24"/>
        </w:rPr>
      </w:pPr>
    </w:p>
    <w:p w14:paraId="56A241D7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29C4BE15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7BBCF175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1A8820CC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735EFF5C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1E7750AE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625ED82F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6B986D05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519B52E0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4EC7312B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4AB617A3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46B599F6" w14:textId="77777777" w:rsidR="00764143" w:rsidRPr="0054465A" w:rsidRDefault="00764143" w:rsidP="00FD703D">
      <w:pPr>
        <w:jc w:val="center"/>
        <w:rPr>
          <w:sz w:val="24"/>
          <w:szCs w:val="24"/>
        </w:rPr>
      </w:pPr>
    </w:p>
    <w:p w14:paraId="3FE052BA" w14:textId="77777777" w:rsidR="003602E1" w:rsidRPr="0054465A" w:rsidRDefault="003602E1" w:rsidP="00FD703D">
      <w:pPr>
        <w:jc w:val="center"/>
        <w:rPr>
          <w:sz w:val="24"/>
          <w:szCs w:val="24"/>
        </w:rPr>
      </w:pPr>
    </w:p>
    <w:p w14:paraId="1BD273AD" w14:textId="77777777" w:rsidR="003602E1" w:rsidRPr="0054465A" w:rsidRDefault="003602E1" w:rsidP="00FD703D">
      <w:pPr>
        <w:jc w:val="center"/>
        <w:rPr>
          <w:sz w:val="24"/>
          <w:szCs w:val="24"/>
        </w:rPr>
      </w:pPr>
    </w:p>
    <w:p w14:paraId="73AC7FF9" w14:textId="77777777" w:rsidR="003602E1" w:rsidRPr="0054465A" w:rsidRDefault="003602E1" w:rsidP="00FD703D">
      <w:pPr>
        <w:jc w:val="center"/>
        <w:rPr>
          <w:sz w:val="24"/>
          <w:szCs w:val="24"/>
        </w:rPr>
      </w:pPr>
    </w:p>
    <w:p w14:paraId="3BB66247" w14:textId="77777777" w:rsidR="003602E1" w:rsidRPr="0054465A" w:rsidRDefault="003602E1" w:rsidP="00FD703D">
      <w:pPr>
        <w:jc w:val="center"/>
        <w:rPr>
          <w:sz w:val="24"/>
          <w:szCs w:val="24"/>
        </w:rPr>
      </w:pPr>
    </w:p>
    <w:p w14:paraId="5EE50A25" w14:textId="77777777" w:rsidR="003602E1" w:rsidRPr="0054465A" w:rsidRDefault="003602E1" w:rsidP="00FD703D">
      <w:pPr>
        <w:jc w:val="center"/>
        <w:rPr>
          <w:sz w:val="24"/>
          <w:szCs w:val="24"/>
        </w:rPr>
      </w:pPr>
    </w:p>
    <w:p w14:paraId="13C30ACE" w14:textId="77777777" w:rsidR="003602E1" w:rsidRPr="0054465A" w:rsidRDefault="003602E1" w:rsidP="00FD703D">
      <w:pPr>
        <w:jc w:val="center"/>
        <w:rPr>
          <w:sz w:val="24"/>
          <w:szCs w:val="24"/>
        </w:rPr>
      </w:pPr>
    </w:p>
    <w:p w14:paraId="3C8240C0" w14:textId="77777777" w:rsidR="003602E1" w:rsidRPr="0054465A" w:rsidRDefault="003602E1" w:rsidP="00FD703D">
      <w:pPr>
        <w:jc w:val="center"/>
        <w:rPr>
          <w:sz w:val="24"/>
          <w:szCs w:val="24"/>
        </w:rPr>
      </w:pPr>
    </w:p>
    <w:p w14:paraId="6BFADD44" w14:textId="77777777" w:rsidR="003602E1" w:rsidRPr="0054465A" w:rsidRDefault="003602E1" w:rsidP="00FD703D">
      <w:pPr>
        <w:jc w:val="center"/>
        <w:rPr>
          <w:sz w:val="24"/>
          <w:szCs w:val="24"/>
        </w:rPr>
      </w:pPr>
    </w:p>
    <w:p w14:paraId="1207598A" w14:textId="77777777" w:rsidR="003602E1" w:rsidRPr="0054465A" w:rsidRDefault="003602E1" w:rsidP="00FD703D">
      <w:pPr>
        <w:jc w:val="center"/>
        <w:rPr>
          <w:sz w:val="24"/>
          <w:szCs w:val="24"/>
        </w:rPr>
      </w:pPr>
    </w:p>
    <w:p w14:paraId="3F02C2E6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67FBBB22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3F46EF6D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1F5C0DE7" w14:textId="77777777" w:rsidR="00133BAA" w:rsidRPr="0054465A" w:rsidRDefault="00133BAA" w:rsidP="00FD703D">
      <w:pPr>
        <w:jc w:val="center"/>
        <w:rPr>
          <w:sz w:val="24"/>
          <w:szCs w:val="24"/>
        </w:rPr>
      </w:pPr>
    </w:p>
    <w:p w14:paraId="298E2093" w14:textId="77777777" w:rsidR="00133BAA" w:rsidRPr="0054465A" w:rsidRDefault="007F1C74" w:rsidP="00133BAA">
      <w:pPr>
        <w:jc w:val="both"/>
        <w:rPr>
          <w:sz w:val="24"/>
          <w:szCs w:val="24"/>
        </w:rPr>
      </w:pPr>
      <w:r w:rsidRPr="0054465A">
        <w:rPr>
          <w:sz w:val="24"/>
          <w:szCs w:val="24"/>
        </w:rPr>
        <w:t>ЗАСТРОЙЩИК</w:t>
      </w:r>
      <w:r w:rsidR="00133BAA" w:rsidRPr="0054465A">
        <w:rPr>
          <w:sz w:val="24"/>
          <w:szCs w:val="24"/>
        </w:rPr>
        <w:t xml:space="preserve">                                                                            </w:t>
      </w:r>
      <w:r w:rsidRPr="0054465A">
        <w:rPr>
          <w:sz w:val="24"/>
          <w:szCs w:val="24"/>
        </w:rPr>
        <w:t xml:space="preserve"> ДОЛЬЩИК</w:t>
      </w:r>
    </w:p>
    <w:p w14:paraId="4C847015" w14:textId="77777777" w:rsidR="00133BAA" w:rsidRPr="0054465A" w:rsidRDefault="00133BAA" w:rsidP="00133BAA">
      <w:pPr>
        <w:jc w:val="both"/>
        <w:rPr>
          <w:sz w:val="24"/>
          <w:szCs w:val="24"/>
        </w:rPr>
      </w:pPr>
    </w:p>
    <w:p w14:paraId="0FCCB6D0" w14:textId="77777777" w:rsidR="00133BAA" w:rsidRPr="0054465A" w:rsidRDefault="00133BAA" w:rsidP="00133BAA">
      <w:pPr>
        <w:jc w:val="both"/>
        <w:rPr>
          <w:sz w:val="24"/>
          <w:szCs w:val="24"/>
        </w:rPr>
      </w:pPr>
      <w:r w:rsidRPr="0054465A">
        <w:rPr>
          <w:sz w:val="24"/>
          <w:szCs w:val="24"/>
        </w:rPr>
        <w:t>________________/</w:t>
      </w:r>
      <w:r w:rsidR="00750AD0" w:rsidRPr="0054465A">
        <w:rPr>
          <w:sz w:val="24"/>
          <w:szCs w:val="24"/>
        </w:rPr>
        <w:t>В.А. Демидов</w:t>
      </w:r>
      <w:r w:rsidRPr="0054465A">
        <w:rPr>
          <w:sz w:val="24"/>
          <w:szCs w:val="24"/>
        </w:rPr>
        <w:t>/                                              ________________/</w:t>
      </w:r>
      <w:r w:rsidR="00097535" w:rsidRPr="0054465A">
        <w:rPr>
          <w:sz w:val="24"/>
          <w:szCs w:val="24"/>
          <w:lang w:eastAsia="ar-SA"/>
        </w:rPr>
        <w:t>____________</w:t>
      </w:r>
      <w:r w:rsidR="001C3D8F" w:rsidRPr="0054465A">
        <w:rPr>
          <w:sz w:val="24"/>
          <w:szCs w:val="24"/>
          <w:lang w:eastAsia="ar-SA"/>
        </w:rPr>
        <w:t>/</w:t>
      </w:r>
    </w:p>
    <w:sectPr w:rsidR="00133BAA" w:rsidRPr="0054465A" w:rsidSect="00C74151">
      <w:headerReference w:type="default" r:id="rId11"/>
      <w:footerReference w:type="default" r:id="rId12"/>
      <w:pgSz w:w="11909" w:h="16834"/>
      <w:pgMar w:top="39" w:right="900" w:bottom="720" w:left="993" w:header="568" w:footer="21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BEEE" w14:textId="77777777" w:rsidR="00BE6C25" w:rsidRDefault="00BE6C25" w:rsidP="0069487C">
      <w:r>
        <w:separator/>
      </w:r>
    </w:p>
  </w:endnote>
  <w:endnote w:type="continuationSeparator" w:id="0">
    <w:p w14:paraId="1D52001F" w14:textId="77777777" w:rsidR="00BE6C25" w:rsidRDefault="00BE6C25" w:rsidP="0069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C946" w14:textId="77777777" w:rsidR="00DF4197" w:rsidRDefault="00DF419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82F23" w:rsidRPr="00382F23">
      <w:rPr>
        <w:noProof/>
        <w:lang w:val="ru-RU"/>
      </w:rPr>
      <w:t>13</w:t>
    </w:r>
    <w:r>
      <w:fldChar w:fldCharType="end"/>
    </w:r>
  </w:p>
  <w:p w14:paraId="008D6C15" w14:textId="77777777" w:rsidR="00DF4197" w:rsidRDefault="00DF4197" w:rsidP="00FD703D">
    <w:pPr>
      <w:pStyle w:val="a5"/>
      <w:tabs>
        <w:tab w:val="clear" w:pos="4677"/>
        <w:tab w:val="clear" w:pos="9355"/>
        <w:tab w:val="center" w:pos="5008"/>
        <w:tab w:val="right" w:pos="1001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E215" w14:textId="77777777" w:rsidR="00BE6C25" w:rsidRDefault="00BE6C25" w:rsidP="0069487C">
      <w:r>
        <w:separator/>
      </w:r>
    </w:p>
  </w:footnote>
  <w:footnote w:type="continuationSeparator" w:id="0">
    <w:p w14:paraId="7277B169" w14:textId="77777777" w:rsidR="00BE6C25" w:rsidRDefault="00BE6C25" w:rsidP="0069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148AE" w14:textId="77777777" w:rsidR="00DF4197" w:rsidRDefault="00DF4197">
    <w:pPr>
      <w:pStyle w:val="a3"/>
    </w:pPr>
  </w:p>
  <w:p w14:paraId="779DF162" w14:textId="77777777" w:rsidR="00DF4197" w:rsidRDefault="00DF41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4" w15:restartNumberingAfterBreak="0">
    <w:nsid w:val="22886450"/>
    <w:multiLevelType w:val="multilevel"/>
    <w:tmpl w:val="C75CB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5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1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2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96" w:hanging="1800"/>
      </w:pPr>
      <w:rPr>
        <w:rFonts w:hint="default"/>
        <w:color w:val="auto"/>
      </w:rPr>
    </w:lvl>
  </w:abstractNum>
  <w:abstractNum w:abstractNumId="5" w15:restartNumberingAfterBreak="0">
    <w:nsid w:val="409E3470"/>
    <w:multiLevelType w:val="multilevel"/>
    <w:tmpl w:val="93F6E6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1"/>
    <w:rsid w:val="00000880"/>
    <w:rsid w:val="00000B72"/>
    <w:rsid w:val="00000C26"/>
    <w:rsid w:val="0000222F"/>
    <w:rsid w:val="00003DA5"/>
    <w:rsid w:val="00005B73"/>
    <w:rsid w:val="00007D21"/>
    <w:rsid w:val="000106C7"/>
    <w:rsid w:val="00014CB9"/>
    <w:rsid w:val="00014CCE"/>
    <w:rsid w:val="000152AC"/>
    <w:rsid w:val="0001605A"/>
    <w:rsid w:val="000161E8"/>
    <w:rsid w:val="00017210"/>
    <w:rsid w:val="00021678"/>
    <w:rsid w:val="000226AE"/>
    <w:rsid w:val="00023762"/>
    <w:rsid w:val="0002497D"/>
    <w:rsid w:val="00025A54"/>
    <w:rsid w:val="00026B91"/>
    <w:rsid w:val="00026D49"/>
    <w:rsid w:val="00026E24"/>
    <w:rsid w:val="0002737E"/>
    <w:rsid w:val="000279B7"/>
    <w:rsid w:val="000330AF"/>
    <w:rsid w:val="000334A3"/>
    <w:rsid w:val="000334C7"/>
    <w:rsid w:val="00034967"/>
    <w:rsid w:val="000368DE"/>
    <w:rsid w:val="00036ED4"/>
    <w:rsid w:val="000376E6"/>
    <w:rsid w:val="00040FFE"/>
    <w:rsid w:val="00043BC0"/>
    <w:rsid w:val="000453CD"/>
    <w:rsid w:val="000511FF"/>
    <w:rsid w:val="00053AEA"/>
    <w:rsid w:val="00055C95"/>
    <w:rsid w:val="00057345"/>
    <w:rsid w:val="00060870"/>
    <w:rsid w:val="00061408"/>
    <w:rsid w:val="000638BA"/>
    <w:rsid w:val="00063AB2"/>
    <w:rsid w:val="00063C1F"/>
    <w:rsid w:val="00064D3E"/>
    <w:rsid w:val="00065F63"/>
    <w:rsid w:val="00066272"/>
    <w:rsid w:val="0007092F"/>
    <w:rsid w:val="00070E20"/>
    <w:rsid w:val="00071F2D"/>
    <w:rsid w:val="000727A4"/>
    <w:rsid w:val="0007484A"/>
    <w:rsid w:val="00074950"/>
    <w:rsid w:val="00077668"/>
    <w:rsid w:val="000811F8"/>
    <w:rsid w:val="00081733"/>
    <w:rsid w:val="0008214A"/>
    <w:rsid w:val="00083C1E"/>
    <w:rsid w:val="00084E76"/>
    <w:rsid w:val="000928D3"/>
    <w:rsid w:val="00092B23"/>
    <w:rsid w:val="00094E19"/>
    <w:rsid w:val="00094F65"/>
    <w:rsid w:val="00097535"/>
    <w:rsid w:val="000A1701"/>
    <w:rsid w:val="000A25B7"/>
    <w:rsid w:val="000A26B3"/>
    <w:rsid w:val="000A461E"/>
    <w:rsid w:val="000A52BE"/>
    <w:rsid w:val="000A6021"/>
    <w:rsid w:val="000A64B7"/>
    <w:rsid w:val="000A71E1"/>
    <w:rsid w:val="000B11DB"/>
    <w:rsid w:val="000B14B8"/>
    <w:rsid w:val="000B4655"/>
    <w:rsid w:val="000B5A4E"/>
    <w:rsid w:val="000C04E7"/>
    <w:rsid w:val="000C0F50"/>
    <w:rsid w:val="000C19CD"/>
    <w:rsid w:val="000C215C"/>
    <w:rsid w:val="000C2281"/>
    <w:rsid w:val="000C319E"/>
    <w:rsid w:val="000C52B4"/>
    <w:rsid w:val="000C5642"/>
    <w:rsid w:val="000C5B73"/>
    <w:rsid w:val="000C6780"/>
    <w:rsid w:val="000C6EB5"/>
    <w:rsid w:val="000C72B8"/>
    <w:rsid w:val="000C789D"/>
    <w:rsid w:val="000D2BFF"/>
    <w:rsid w:val="000D3E0D"/>
    <w:rsid w:val="000D5889"/>
    <w:rsid w:val="000D65EB"/>
    <w:rsid w:val="000D7CE2"/>
    <w:rsid w:val="000E0320"/>
    <w:rsid w:val="000E03E6"/>
    <w:rsid w:val="000E12F2"/>
    <w:rsid w:val="000E1A49"/>
    <w:rsid w:val="000E3128"/>
    <w:rsid w:val="000E4539"/>
    <w:rsid w:val="000E4B4F"/>
    <w:rsid w:val="000E5853"/>
    <w:rsid w:val="000E69A7"/>
    <w:rsid w:val="000F425C"/>
    <w:rsid w:val="000F4E4B"/>
    <w:rsid w:val="000F6C00"/>
    <w:rsid w:val="000F79A4"/>
    <w:rsid w:val="000F7C75"/>
    <w:rsid w:val="000F7F5E"/>
    <w:rsid w:val="001005D3"/>
    <w:rsid w:val="00102041"/>
    <w:rsid w:val="0010263B"/>
    <w:rsid w:val="00104379"/>
    <w:rsid w:val="0010603E"/>
    <w:rsid w:val="001061BA"/>
    <w:rsid w:val="00111585"/>
    <w:rsid w:val="00112389"/>
    <w:rsid w:val="00114CFF"/>
    <w:rsid w:val="0011500B"/>
    <w:rsid w:val="00117076"/>
    <w:rsid w:val="00120B40"/>
    <w:rsid w:val="001232D6"/>
    <w:rsid w:val="001235CC"/>
    <w:rsid w:val="00125228"/>
    <w:rsid w:val="00126A1D"/>
    <w:rsid w:val="00127724"/>
    <w:rsid w:val="00131C23"/>
    <w:rsid w:val="00133579"/>
    <w:rsid w:val="00133BAA"/>
    <w:rsid w:val="001341E3"/>
    <w:rsid w:val="0013506B"/>
    <w:rsid w:val="00135241"/>
    <w:rsid w:val="00135BCD"/>
    <w:rsid w:val="00140251"/>
    <w:rsid w:val="00140C96"/>
    <w:rsid w:val="00140E47"/>
    <w:rsid w:val="00142342"/>
    <w:rsid w:val="00142532"/>
    <w:rsid w:val="00142CB6"/>
    <w:rsid w:val="00142F86"/>
    <w:rsid w:val="0014313D"/>
    <w:rsid w:val="00144178"/>
    <w:rsid w:val="00146258"/>
    <w:rsid w:val="001467E9"/>
    <w:rsid w:val="0015096B"/>
    <w:rsid w:val="0015100F"/>
    <w:rsid w:val="0015231C"/>
    <w:rsid w:val="0015234E"/>
    <w:rsid w:val="00152B19"/>
    <w:rsid w:val="00152ED8"/>
    <w:rsid w:val="00154563"/>
    <w:rsid w:val="001552A6"/>
    <w:rsid w:val="00157A07"/>
    <w:rsid w:val="00157A62"/>
    <w:rsid w:val="001609AF"/>
    <w:rsid w:val="001623E9"/>
    <w:rsid w:val="00163BE2"/>
    <w:rsid w:val="00164805"/>
    <w:rsid w:val="00165BB1"/>
    <w:rsid w:val="00167679"/>
    <w:rsid w:val="001700A6"/>
    <w:rsid w:val="00173AAB"/>
    <w:rsid w:val="00174F1F"/>
    <w:rsid w:val="001760A3"/>
    <w:rsid w:val="001803D6"/>
    <w:rsid w:val="00181045"/>
    <w:rsid w:val="001834AF"/>
    <w:rsid w:val="00185793"/>
    <w:rsid w:val="0019225B"/>
    <w:rsid w:val="001923F5"/>
    <w:rsid w:val="001927FF"/>
    <w:rsid w:val="00193A77"/>
    <w:rsid w:val="00195998"/>
    <w:rsid w:val="001A01F0"/>
    <w:rsid w:val="001A08AE"/>
    <w:rsid w:val="001A2493"/>
    <w:rsid w:val="001A3A7B"/>
    <w:rsid w:val="001A3C35"/>
    <w:rsid w:val="001A4448"/>
    <w:rsid w:val="001A444A"/>
    <w:rsid w:val="001A459C"/>
    <w:rsid w:val="001A65DC"/>
    <w:rsid w:val="001B0276"/>
    <w:rsid w:val="001B0F14"/>
    <w:rsid w:val="001B127B"/>
    <w:rsid w:val="001B378E"/>
    <w:rsid w:val="001B3839"/>
    <w:rsid w:val="001B4C0A"/>
    <w:rsid w:val="001B5284"/>
    <w:rsid w:val="001B6E55"/>
    <w:rsid w:val="001B780D"/>
    <w:rsid w:val="001C136C"/>
    <w:rsid w:val="001C1BF1"/>
    <w:rsid w:val="001C25C8"/>
    <w:rsid w:val="001C3D8F"/>
    <w:rsid w:val="001C56DC"/>
    <w:rsid w:val="001C6BC4"/>
    <w:rsid w:val="001C6F09"/>
    <w:rsid w:val="001C7DC0"/>
    <w:rsid w:val="001C7F5B"/>
    <w:rsid w:val="001D01DB"/>
    <w:rsid w:val="001D21D7"/>
    <w:rsid w:val="001D2332"/>
    <w:rsid w:val="001D33A8"/>
    <w:rsid w:val="001D52F7"/>
    <w:rsid w:val="001D5780"/>
    <w:rsid w:val="001D6582"/>
    <w:rsid w:val="001D70D5"/>
    <w:rsid w:val="001D73C9"/>
    <w:rsid w:val="001E21D2"/>
    <w:rsid w:val="001E42C5"/>
    <w:rsid w:val="001E47D9"/>
    <w:rsid w:val="001E5D19"/>
    <w:rsid w:val="001E692D"/>
    <w:rsid w:val="001F1249"/>
    <w:rsid w:val="001F162B"/>
    <w:rsid w:val="001F1ED4"/>
    <w:rsid w:val="001F2561"/>
    <w:rsid w:val="001F5FE8"/>
    <w:rsid w:val="001F609E"/>
    <w:rsid w:val="001F6E96"/>
    <w:rsid w:val="0020280A"/>
    <w:rsid w:val="002031ED"/>
    <w:rsid w:val="00204F13"/>
    <w:rsid w:val="002053E7"/>
    <w:rsid w:val="00205BBE"/>
    <w:rsid w:val="00205ECD"/>
    <w:rsid w:val="0020623F"/>
    <w:rsid w:val="00211B59"/>
    <w:rsid w:val="00212D2B"/>
    <w:rsid w:val="00212E95"/>
    <w:rsid w:val="00214253"/>
    <w:rsid w:val="0021682C"/>
    <w:rsid w:val="002177F4"/>
    <w:rsid w:val="00220712"/>
    <w:rsid w:val="002214E7"/>
    <w:rsid w:val="00222C7A"/>
    <w:rsid w:val="00223175"/>
    <w:rsid w:val="00223CE2"/>
    <w:rsid w:val="00230A6B"/>
    <w:rsid w:val="0023129E"/>
    <w:rsid w:val="0023204A"/>
    <w:rsid w:val="00233A68"/>
    <w:rsid w:val="00235060"/>
    <w:rsid w:val="002371A0"/>
    <w:rsid w:val="002373CB"/>
    <w:rsid w:val="00242745"/>
    <w:rsid w:val="00242C40"/>
    <w:rsid w:val="00244E6C"/>
    <w:rsid w:val="00252548"/>
    <w:rsid w:val="002525F4"/>
    <w:rsid w:val="00253283"/>
    <w:rsid w:val="0025333C"/>
    <w:rsid w:val="00253B29"/>
    <w:rsid w:val="002542CA"/>
    <w:rsid w:val="00254D35"/>
    <w:rsid w:val="002557CA"/>
    <w:rsid w:val="0025672B"/>
    <w:rsid w:val="002570CB"/>
    <w:rsid w:val="00260B70"/>
    <w:rsid w:val="00263E8F"/>
    <w:rsid w:val="0026462C"/>
    <w:rsid w:val="00267799"/>
    <w:rsid w:val="00267969"/>
    <w:rsid w:val="00267F1B"/>
    <w:rsid w:val="00272C21"/>
    <w:rsid w:val="00272DD8"/>
    <w:rsid w:val="00274214"/>
    <w:rsid w:val="0027458C"/>
    <w:rsid w:val="0027467E"/>
    <w:rsid w:val="00276F7B"/>
    <w:rsid w:val="00277D70"/>
    <w:rsid w:val="002800E2"/>
    <w:rsid w:val="00280879"/>
    <w:rsid w:val="002827D8"/>
    <w:rsid w:val="002842CE"/>
    <w:rsid w:val="00286C9F"/>
    <w:rsid w:val="00287941"/>
    <w:rsid w:val="0029046A"/>
    <w:rsid w:val="00294017"/>
    <w:rsid w:val="00295AE5"/>
    <w:rsid w:val="00295D85"/>
    <w:rsid w:val="0029702C"/>
    <w:rsid w:val="002A0B71"/>
    <w:rsid w:val="002A0B7F"/>
    <w:rsid w:val="002A1C7A"/>
    <w:rsid w:val="002A1F3A"/>
    <w:rsid w:val="002A2A7B"/>
    <w:rsid w:val="002A5287"/>
    <w:rsid w:val="002A52E0"/>
    <w:rsid w:val="002A6248"/>
    <w:rsid w:val="002B10C1"/>
    <w:rsid w:val="002B1246"/>
    <w:rsid w:val="002B20B9"/>
    <w:rsid w:val="002B2A7C"/>
    <w:rsid w:val="002B4531"/>
    <w:rsid w:val="002B515B"/>
    <w:rsid w:val="002B6817"/>
    <w:rsid w:val="002B7F43"/>
    <w:rsid w:val="002C2144"/>
    <w:rsid w:val="002C4DCB"/>
    <w:rsid w:val="002C7554"/>
    <w:rsid w:val="002D2A36"/>
    <w:rsid w:val="002D4395"/>
    <w:rsid w:val="002D4974"/>
    <w:rsid w:val="002D50A8"/>
    <w:rsid w:val="002D66B2"/>
    <w:rsid w:val="002E0450"/>
    <w:rsid w:val="002E3D6A"/>
    <w:rsid w:val="002E4F99"/>
    <w:rsid w:val="002E57D2"/>
    <w:rsid w:val="002E5DD7"/>
    <w:rsid w:val="002E6821"/>
    <w:rsid w:val="002E696E"/>
    <w:rsid w:val="002F063F"/>
    <w:rsid w:val="002F1761"/>
    <w:rsid w:val="002F2608"/>
    <w:rsid w:val="002F4715"/>
    <w:rsid w:val="002F4BCD"/>
    <w:rsid w:val="002F62E4"/>
    <w:rsid w:val="00301E45"/>
    <w:rsid w:val="0030429C"/>
    <w:rsid w:val="00304BD8"/>
    <w:rsid w:val="00304E95"/>
    <w:rsid w:val="00305A36"/>
    <w:rsid w:val="00306429"/>
    <w:rsid w:val="00307972"/>
    <w:rsid w:val="003127D5"/>
    <w:rsid w:val="003129A6"/>
    <w:rsid w:val="003129B9"/>
    <w:rsid w:val="00313103"/>
    <w:rsid w:val="00315078"/>
    <w:rsid w:val="00315AB3"/>
    <w:rsid w:val="00315AC0"/>
    <w:rsid w:val="00315FCA"/>
    <w:rsid w:val="0031698E"/>
    <w:rsid w:val="00317EA0"/>
    <w:rsid w:val="00321983"/>
    <w:rsid w:val="00322E97"/>
    <w:rsid w:val="003266D2"/>
    <w:rsid w:val="0032752A"/>
    <w:rsid w:val="00327E8A"/>
    <w:rsid w:val="00330353"/>
    <w:rsid w:val="00334F84"/>
    <w:rsid w:val="003354D9"/>
    <w:rsid w:val="003371A4"/>
    <w:rsid w:val="00337636"/>
    <w:rsid w:val="00337B27"/>
    <w:rsid w:val="00337F0A"/>
    <w:rsid w:val="00341EAA"/>
    <w:rsid w:val="003454A2"/>
    <w:rsid w:val="00345E04"/>
    <w:rsid w:val="003463E5"/>
    <w:rsid w:val="003467F6"/>
    <w:rsid w:val="0035059E"/>
    <w:rsid w:val="0035091E"/>
    <w:rsid w:val="0035487E"/>
    <w:rsid w:val="00354B6D"/>
    <w:rsid w:val="00354BB8"/>
    <w:rsid w:val="003564A4"/>
    <w:rsid w:val="003572A4"/>
    <w:rsid w:val="00357FAE"/>
    <w:rsid w:val="003602E1"/>
    <w:rsid w:val="00360584"/>
    <w:rsid w:val="003609A6"/>
    <w:rsid w:val="003616FD"/>
    <w:rsid w:val="00361755"/>
    <w:rsid w:val="00366D59"/>
    <w:rsid w:val="00367FDE"/>
    <w:rsid w:val="00374579"/>
    <w:rsid w:val="003750AC"/>
    <w:rsid w:val="0037697D"/>
    <w:rsid w:val="00380330"/>
    <w:rsid w:val="00381011"/>
    <w:rsid w:val="00382F23"/>
    <w:rsid w:val="003837B6"/>
    <w:rsid w:val="003847B5"/>
    <w:rsid w:val="00387035"/>
    <w:rsid w:val="00387CBB"/>
    <w:rsid w:val="00391E06"/>
    <w:rsid w:val="0039225F"/>
    <w:rsid w:val="00392AB7"/>
    <w:rsid w:val="003930B4"/>
    <w:rsid w:val="00393BA5"/>
    <w:rsid w:val="00394571"/>
    <w:rsid w:val="00394ADC"/>
    <w:rsid w:val="00394C14"/>
    <w:rsid w:val="00394CC0"/>
    <w:rsid w:val="00394F18"/>
    <w:rsid w:val="00395132"/>
    <w:rsid w:val="00395320"/>
    <w:rsid w:val="0039550A"/>
    <w:rsid w:val="00396341"/>
    <w:rsid w:val="003A2AB4"/>
    <w:rsid w:val="003A48DA"/>
    <w:rsid w:val="003A599B"/>
    <w:rsid w:val="003A6179"/>
    <w:rsid w:val="003A7768"/>
    <w:rsid w:val="003B2B16"/>
    <w:rsid w:val="003B2B21"/>
    <w:rsid w:val="003B32E8"/>
    <w:rsid w:val="003B50FA"/>
    <w:rsid w:val="003B5DF8"/>
    <w:rsid w:val="003B690E"/>
    <w:rsid w:val="003B7F70"/>
    <w:rsid w:val="003C164E"/>
    <w:rsid w:val="003C18A6"/>
    <w:rsid w:val="003C1E6C"/>
    <w:rsid w:val="003C2D28"/>
    <w:rsid w:val="003C3403"/>
    <w:rsid w:val="003C5BF2"/>
    <w:rsid w:val="003C5ECE"/>
    <w:rsid w:val="003C661C"/>
    <w:rsid w:val="003C7D7A"/>
    <w:rsid w:val="003D1667"/>
    <w:rsid w:val="003D2B63"/>
    <w:rsid w:val="003D2BD6"/>
    <w:rsid w:val="003D3535"/>
    <w:rsid w:val="003D36E7"/>
    <w:rsid w:val="003D4701"/>
    <w:rsid w:val="003D4C3E"/>
    <w:rsid w:val="003D5F85"/>
    <w:rsid w:val="003D7D2D"/>
    <w:rsid w:val="003E235C"/>
    <w:rsid w:val="003E38B0"/>
    <w:rsid w:val="003E41AB"/>
    <w:rsid w:val="003E4E78"/>
    <w:rsid w:val="003F0C70"/>
    <w:rsid w:val="003F1A13"/>
    <w:rsid w:val="003F319F"/>
    <w:rsid w:val="003F3680"/>
    <w:rsid w:val="003F4DE5"/>
    <w:rsid w:val="003F511A"/>
    <w:rsid w:val="003F5268"/>
    <w:rsid w:val="003F5556"/>
    <w:rsid w:val="003F70CD"/>
    <w:rsid w:val="003F76DB"/>
    <w:rsid w:val="00402993"/>
    <w:rsid w:val="00403888"/>
    <w:rsid w:val="0040479C"/>
    <w:rsid w:val="0040612B"/>
    <w:rsid w:val="004064EB"/>
    <w:rsid w:val="00406A60"/>
    <w:rsid w:val="004075D4"/>
    <w:rsid w:val="00410C6E"/>
    <w:rsid w:val="00411B0A"/>
    <w:rsid w:val="00412366"/>
    <w:rsid w:val="00412B27"/>
    <w:rsid w:val="0041314B"/>
    <w:rsid w:val="00414186"/>
    <w:rsid w:val="00414B42"/>
    <w:rsid w:val="004169B7"/>
    <w:rsid w:val="00416B6D"/>
    <w:rsid w:val="00416EDD"/>
    <w:rsid w:val="004172F9"/>
    <w:rsid w:val="00417644"/>
    <w:rsid w:val="004177B9"/>
    <w:rsid w:val="00420395"/>
    <w:rsid w:val="004229CC"/>
    <w:rsid w:val="00422DA2"/>
    <w:rsid w:val="004234FF"/>
    <w:rsid w:val="004256F6"/>
    <w:rsid w:val="00427083"/>
    <w:rsid w:val="004273D4"/>
    <w:rsid w:val="004300C4"/>
    <w:rsid w:val="00430488"/>
    <w:rsid w:val="004304E2"/>
    <w:rsid w:val="00430725"/>
    <w:rsid w:val="00433B1E"/>
    <w:rsid w:val="0043701B"/>
    <w:rsid w:val="00441323"/>
    <w:rsid w:val="00442E8D"/>
    <w:rsid w:val="00443193"/>
    <w:rsid w:val="00444158"/>
    <w:rsid w:val="004444B6"/>
    <w:rsid w:val="00444A47"/>
    <w:rsid w:val="00445432"/>
    <w:rsid w:val="00446B30"/>
    <w:rsid w:val="004501D2"/>
    <w:rsid w:val="004501F3"/>
    <w:rsid w:val="004509E1"/>
    <w:rsid w:val="00452353"/>
    <w:rsid w:val="00453C1B"/>
    <w:rsid w:val="00454A4F"/>
    <w:rsid w:val="004560A2"/>
    <w:rsid w:val="004560B0"/>
    <w:rsid w:val="00456932"/>
    <w:rsid w:val="0045727A"/>
    <w:rsid w:val="004609C5"/>
    <w:rsid w:val="00460EEA"/>
    <w:rsid w:val="00460F44"/>
    <w:rsid w:val="00461DB9"/>
    <w:rsid w:val="00463091"/>
    <w:rsid w:val="00465757"/>
    <w:rsid w:val="004673E9"/>
    <w:rsid w:val="00467D86"/>
    <w:rsid w:val="004700CC"/>
    <w:rsid w:val="00470BAB"/>
    <w:rsid w:val="004710CC"/>
    <w:rsid w:val="00474913"/>
    <w:rsid w:val="00474E15"/>
    <w:rsid w:val="00474E74"/>
    <w:rsid w:val="004750CB"/>
    <w:rsid w:val="00476309"/>
    <w:rsid w:val="00477C4A"/>
    <w:rsid w:val="004808B2"/>
    <w:rsid w:val="00480EF3"/>
    <w:rsid w:val="0048179D"/>
    <w:rsid w:val="00481A88"/>
    <w:rsid w:val="0048309D"/>
    <w:rsid w:val="00483BA8"/>
    <w:rsid w:val="00484454"/>
    <w:rsid w:val="0049197A"/>
    <w:rsid w:val="00491A71"/>
    <w:rsid w:val="00492832"/>
    <w:rsid w:val="004928F8"/>
    <w:rsid w:val="004933E5"/>
    <w:rsid w:val="00494CEC"/>
    <w:rsid w:val="0049663A"/>
    <w:rsid w:val="00497B7E"/>
    <w:rsid w:val="004A05D6"/>
    <w:rsid w:val="004A076A"/>
    <w:rsid w:val="004A0E57"/>
    <w:rsid w:val="004A31FA"/>
    <w:rsid w:val="004A3F38"/>
    <w:rsid w:val="004A42F3"/>
    <w:rsid w:val="004A5210"/>
    <w:rsid w:val="004B0D73"/>
    <w:rsid w:val="004B0EFC"/>
    <w:rsid w:val="004B163B"/>
    <w:rsid w:val="004B1923"/>
    <w:rsid w:val="004B32A7"/>
    <w:rsid w:val="004B46BC"/>
    <w:rsid w:val="004B4FC2"/>
    <w:rsid w:val="004C0D6D"/>
    <w:rsid w:val="004C0EBE"/>
    <w:rsid w:val="004C1490"/>
    <w:rsid w:val="004C1783"/>
    <w:rsid w:val="004C40CD"/>
    <w:rsid w:val="004C52BD"/>
    <w:rsid w:val="004C5653"/>
    <w:rsid w:val="004C6A82"/>
    <w:rsid w:val="004C7D71"/>
    <w:rsid w:val="004D00AB"/>
    <w:rsid w:val="004D0116"/>
    <w:rsid w:val="004D1E91"/>
    <w:rsid w:val="004D27F9"/>
    <w:rsid w:val="004D2DF2"/>
    <w:rsid w:val="004D4ED4"/>
    <w:rsid w:val="004D7BCA"/>
    <w:rsid w:val="004E114D"/>
    <w:rsid w:val="004E18D6"/>
    <w:rsid w:val="004E3527"/>
    <w:rsid w:val="004E3C2A"/>
    <w:rsid w:val="004E54CE"/>
    <w:rsid w:val="004E5D90"/>
    <w:rsid w:val="004E724D"/>
    <w:rsid w:val="004E736D"/>
    <w:rsid w:val="004F0B55"/>
    <w:rsid w:val="004F18C8"/>
    <w:rsid w:val="004F18F9"/>
    <w:rsid w:val="004F23E5"/>
    <w:rsid w:val="004F53F2"/>
    <w:rsid w:val="004F5AF8"/>
    <w:rsid w:val="004F7186"/>
    <w:rsid w:val="0050179A"/>
    <w:rsid w:val="005023C7"/>
    <w:rsid w:val="00502CC9"/>
    <w:rsid w:val="005030FE"/>
    <w:rsid w:val="005037B5"/>
    <w:rsid w:val="00505730"/>
    <w:rsid w:val="005060FC"/>
    <w:rsid w:val="005065F8"/>
    <w:rsid w:val="005068D0"/>
    <w:rsid w:val="005072BB"/>
    <w:rsid w:val="0050771C"/>
    <w:rsid w:val="00510A41"/>
    <w:rsid w:val="0051249A"/>
    <w:rsid w:val="00513379"/>
    <w:rsid w:val="00514014"/>
    <w:rsid w:val="005141E4"/>
    <w:rsid w:val="0051445A"/>
    <w:rsid w:val="00516E96"/>
    <w:rsid w:val="00517BD1"/>
    <w:rsid w:val="0052303D"/>
    <w:rsid w:val="00523156"/>
    <w:rsid w:val="00523F48"/>
    <w:rsid w:val="005259D6"/>
    <w:rsid w:val="00525C10"/>
    <w:rsid w:val="00525C72"/>
    <w:rsid w:val="0053195B"/>
    <w:rsid w:val="00531ACC"/>
    <w:rsid w:val="005326AF"/>
    <w:rsid w:val="0053325B"/>
    <w:rsid w:val="00533850"/>
    <w:rsid w:val="00534C5A"/>
    <w:rsid w:val="0053523C"/>
    <w:rsid w:val="005353F5"/>
    <w:rsid w:val="00535E2B"/>
    <w:rsid w:val="0053633C"/>
    <w:rsid w:val="005405F5"/>
    <w:rsid w:val="0054066D"/>
    <w:rsid w:val="0054097D"/>
    <w:rsid w:val="005410E3"/>
    <w:rsid w:val="00543BA6"/>
    <w:rsid w:val="005441B0"/>
    <w:rsid w:val="0054465A"/>
    <w:rsid w:val="00544B9B"/>
    <w:rsid w:val="00544D76"/>
    <w:rsid w:val="00545C35"/>
    <w:rsid w:val="00547985"/>
    <w:rsid w:val="005504CB"/>
    <w:rsid w:val="00552B77"/>
    <w:rsid w:val="00554F75"/>
    <w:rsid w:val="00556586"/>
    <w:rsid w:val="0055658D"/>
    <w:rsid w:val="00556865"/>
    <w:rsid w:val="00560710"/>
    <w:rsid w:val="00561F05"/>
    <w:rsid w:val="00562F55"/>
    <w:rsid w:val="0056436F"/>
    <w:rsid w:val="00570771"/>
    <w:rsid w:val="00571290"/>
    <w:rsid w:val="00571B96"/>
    <w:rsid w:val="00576B98"/>
    <w:rsid w:val="00576E68"/>
    <w:rsid w:val="005775D2"/>
    <w:rsid w:val="005805DB"/>
    <w:rsid w:val="00580B07"/>
    <w:rsid w:val="00580DD9"/>
    <w:rsid w:val="00581193"/>
    <w:rsid w:val="00583C6A"/>
    <w:rsid w:val="00583CF2"/>
    <w:rsid w:val="00585ADA"/>
    <w:rsid w:val="0058736B"/>
    <w:rsid w:val="0059149A"/>
    <w:rsid w:val="005945A3"/>
    <w:rsid w:val="00594BDA"/>
    <w:rsid w:val="005A2A3E"/>
    <w:rsid w:val="005A2B6B"/>
    <w:rsid w:val="005A35B3"/>
    <w:rsid w:val="005A41AD"/>
    <w:rsid w:val="005A67F9"/>
    <w:rsid w:val="005A6B05"/>
    <w:rsid w:val="005B08F3"/>
    <w:rsid w:val="005B189A"/>
    <w:rsid w:val="005B1DBC"/>
    <w:rsid w:val="005B2705"/>
    <w:rsid w:val="005B40A4"/>
    <w:rsid w:val="005B4518"/>
    <w:rsid w:val="005B4556"/>
    <w:rsid w:val="005B4EC9"/>
    <w:rsid w:val="005B5E8D"/>
    <w:rsid w:val="005B63A9"/>
    <w:rsid w:val="005B6410"/>
    <w:rsid w:val="005C001C"/>
    <w:rsid w:val="005C08C6"/>
    <w:rsid w:val="005C20EC"/>
    <w:rsid w:val="005C23FD"/>
    <w:rsid w:val="005C3012"/>
    <w:rsid w:val="005C421D"/>
    <w:rsid w:val="005C48CF"/>
    <w:rsid w:val="005C78F6"/>
    <w:rsid w:val="005D307D"/>
    <w:rsid w:val="005D362F"/>
    <w:rsid w:val="005D3AE3"/>
    <w:rsid w:val="005D491E"/>
    <w:rsid w:val="005D6751"/>
    <w:rsid w:val="005E0D0F"/>
    <w:rsid w:val="005E2BD6"/>
    <w:rsid w:val="005E2F0E"/>
    <w:rsid w:val="005E31E7"/>
    <w:rsid w:val="005E353C"/>
    <w:rsid w:val="005E41D8"/>
    <w:rsid w:val="005E5F31"/>
    <w:rsid w:val="005E6B7E"/>
    <w:rsid w:val="005F0880"/>
    <w:rsid w:val="005F0A1A"/>
    <w:rsid w:val="005F1DC9"/>
    <w:rsid w:val="005F57E7"/>
    <w:rsid w:val="005F714F"/>
    <w:rsid w:val="005F72E9"/>
    <w:rsid w:val="005F77F1"/>
    <w:rsid w:val="005F7999"/>
    <w:rsid w:val="005F7FAF"/>
    <w:rsid w:val="00600615"/>
    <w:rsid w:val="006008B2"/>
    <w:rsid w:val="00600981"/>
    <w:rsid w:val="006035C1"/>
    <w:rsid w:val="00603988"/>
    <w:rsid w:val="00605308"/>
    <w:rsid w:val="00605D35"/>
    <w:rsid w:val="006060B8"/>
    <w:rsid w:val="00606166"/>
    <w:rsid w:val="00610DB7"/>
    <w:rsid w:val="006115DF"/>
    <w:rsid w:val="00612DBD"/>
    <w:rsid w:val="00613AF4"/>
    <w:rsid w:val="00617314"/>
    <w:rsid w:val="00617713"/>
    <w:rsid w:val="0061775A"/>
    <w:rsid w:val="00620726"/>
    <w:rsid w:val="00622DB1"/>
    <w:rsid w:val="00624424"/>
    <w:rsid w:val="00626BA1"/>
    <w:rsid w:val="00626DFC"/>
    <w:rsid w:val="00627BB1"/>
    <w:rsid w:val="006304FB"/>
    <w:rsid w:val="00631CB7"/>
    <w:rsid w:val="006332E7"/>
    <w:rsid w:val="006335A0"/>
    <w:rsid w:val="0063450A"/>
    <w:rsid w:val="006364F0"/>
    <w:rsid w:val="00636B22"/>
    <w:rsid w:val="00637372"/>
    <w:rsid w:val="00637696"/>
    <w:rsid w:val="00641568"/>
    <w:rsid w:val="00641A67"/>
    <w:rsid w:val="00643BD9"/>
    <w:rsid w:val="00645983"/>
    <w:rsid w:val="00650826"/>
    <w:rsid w:val="006557BC"/>
    <w:rsid w:val="006569F0"/>
    <w:rsid w:val="0065786E"/>
    <w:rsid w:val="00660BD8"/>
    <w:rsid w:val="00661003"/>
    <w:rsid w:val="00661196"/>
    <w:rsid w:val="00661A96"/>
    <w:rsid w:val="006629A4"/>
    <w:rsid w:val="00662C5F"/>
    <w:rsid w:val="00665E0C"/>
    <w:rsid w:val="00667968"/>
    <w:rsid w:val="00667ADA"/>
    <w:rsid w:val="006706F0"/>
    <w:rsid w:val="00670806"/>
    <w:rsid w:val="00671BF0"/>
    <w:rsid w:val="006721C4"/>
    <w:rsid w:val="00672867"/>
    <w:rsid w:val="006729AD"/>
    <w:rsid w:val="0067364E"/>
    <w:rsid w:val="0067379C"/>
    <w:rsid w:val="00673FC5"/>
    <w:rsid w:val="006750C6"/>
    <w:rsid w:val="00675E3C"/>
    <w:rsid w:val="006805F2"/>
    <w:rsid w:val="00680634"/>
    <w:rsid w:val="00683EAF"/>
    <w:rsid w:val="00684D04"/>
    <w:rsid w:val="0068641F"/>
    <w:rsid w:val="00690876"/>
    <w:rsid w:val="006909C7"/>
    <w:rsid w:val="0069487C"/>
    <w:rsid w:val="006950A8"/>
    <w:rsid w:val="00696507"/>
    <w:rsid w:val="00696981"/>
    <w:rsid w:val="006A135C"/>
    <w:rsid w:val="006A14B9"/>
    <w:rsid w:val="006A34C1"/>
    <w:rsid w:val="006A3A9B"/>
    <w:rsid w:val="006A4218"/>
    <w:rsid w:val="006A478C"/>
    <w:rsid w:val="006A536E"/>
    <w:rsid w:val="006A7935"/>
    <w:rsid w:val="006A7999"/>
    <w:rsid w:val="006B6C2D"/>
    <w:rsid w:val="006C1AF1"/>
    <w:rsid w:val="006C3B26"/>
    <w:rsid w:val="006C473F"/>
    <w:rsid w:val="006C5CDF"/>
    <w:rsid w:val="006C6344"/>
    <w:rsid w:val="006C6C0B"/>
    <w:rsid w:val="006D5046"/>
    <w:rsid w:val="006D5D75"/>
    <w:rsid w:val="006E0E91"/>
    <w:rsid w:val="006E1537"/>
    <w:rsid w:val="006E178F"/>
    <w:rsid w:val="006E60CD"/>
    <w:rsid w:val="006F044C"/>
    <w:rsid w:val="006F5FA7"/>
    <w:rsid w:val="006F6795"/>
    <w:rsid w:val="006F7310"/>
    <w:rsid w:val="007001F8"/>
    <w:rsid w:val="00701F46"/>
    <w:rsid w:val="007027DF"/>
    <w:rsid w:val="0070423B"/>
    <w:rsid w:val="0070441C"/>
    <w:rsid w:val="007048EE"/>
    <w:rsid w:val="00704B2D"/>
    <w:rsid w:val="00706E07"/>
    <w:rsid w:val="00706F2E"/>
    <w:rsid w:val="00707877"/>
    <w:rsid w:val="00710C43"/>
    <w:rsid w:val="00711093"/>
    <w:rsid w:val="0071190C"/>
    <w:rsid w:val="00713685"/>
    <w:rsid w:val="007136BF"/>
    <w:rsid w:val="0071379A"/>
    <w:rsid w:val="00713F7B"/>
    <w:rsid w:val="00716224"/>
    <w:rsid w:val="00717AEA"/>
    <w:rsid w:val="00720800"/>
    <w:rsid w:val="00722B03"/>
    <w:rsid w:val="00722D6B"/>
    <w:rsid w:val="00723870"/>
    <w:rsid w:val="00723D19"/>
    <w:rsid w:val="007248D6"/>
    <w:rsid w:val="007253F3"/>
    <w:rsid w:val="00725BCE"/>
    <w:rsid w:val="00725E18"/>
    <w:rsid w:val="00726C91"/>
    <w:rsid w:val="007315E6"/>
    <w:rsid w:val="00731A8A"/>
    <w:rsid w:val="007337F2"/>
    <w:rsid w:val="00736B6B"/>
    <w:rsid w:val="007401C5"/>
    <w:rsid w:val="007408F9"/>
    <w:rsid w:val="007409F6"/>
    <w:rsid w:val="007416AE"/>
    <w:rsid w:val="00743154"/>
    <w:rsid w:val="00745FCB"/>
    <w:rsid w:val="0074691F"/>
    <w:rsid w:val="00750205"/>
    <w:rsid w:val="00750AD0"/>
    <w:rsid w:val="007530FA"/>
    <w:rsid w:val="00753BA7"/>
    <w:rsid w:val="00753E68"/>
    <w:rsid w:val="0075425B"/>
    <w:rsid w:val="00754762"/>
    <w:rsid w:val="00754A74"/>
    <w:rsid w:val="007554FE"/>
    <w:rsid w:val="007573BC"/>
    <w:rsid w:val="0075785F"/>
    <w:rsid w:val="00757FDD"/>
    <w:rsid w:val="00761A3D"/>
    <w:rsid w:val="007630BA"/>
    <w:rsid w:val="00763993"/>
    <w:rsid w:val="00763A10"/>
    <w:rsid w:val="00764143"/>
    <w:rsid w:val="00764F9D"/>
    <w:rsid w:val="00765D87"/>
    <w:rsid w:val="007702CD"/>
    <w:rsid w:val="00771861"/>
    <w:rsid w:val="00772D3F"/>
    <w:rsid w:val="00773052"/>
    <w:rsid w:val="0077358A"/>
    <w:rsid w:val="0077392E"/>
    <w:rsid w:val="00774CC3"/>
    <w:rsid w:val="00777074"/>
    <w:rsid w:val="00780179"/>
    <w:rsid w:val="007808F3"/>
    <w:rsid w:val="00781201"/>
    <w:rsid w:val="00781CE3"/>
    <w:rsid w:val="0078527A"/>
    <w:rsid w:val="00786575"/>
    <w:rsid w:val="007941C5"/>
    <w:rsid w:val="00796084"/>
    <w:rsid w:val="007974FE"/>
    <w:rsid w:val="007A021A"/>
    <w:rsid w:val="007A0414"/>
    <w:rsid w:val="007A181D"/>
    <w:rsid w:val="007A44DF"/>
    <w:rsid w:val="007A5A97"/>
    <w:rsid w:val="007A6868"/>
    <w:rsid w:val="007B3283"/>
    <w:rsid w:val="007B3BD9"/>
    <w:rsid w:val="007B3E4E"/>
    <w:rsid w:val="007B5337"/>
    <w:rsid w:val="007B7628"/>
    <w:rsid w:val="007C350A"/>
    <w:rsid w:val="007C3F04"/>
    <w:rsid w:val="007C463D"/>
    <w:rsid w:val="007C4678"/>
    <w:rsid w:val="007C62BD"/>
    <w:rsid w:val="007C6E30"/>
    <w:rsid w:val="007D0B4D"/>
    <w:rsid w:val="007D35EC"/>
    <w:rsid w:val="007D387B"/>
    <w:rsid w:val="007D47B0"/>
    <w:rsid w:val="007D4984"/>
    <w:rsid w:val="007D6EF7"/>
    <w:rsid w:val="007D71D3"/>
    <w:rsid w:val="007D73CD"/>
    <w:rsid w:val="007D77BE"/>
    <w:rsid w:val="007E06B5"/>
    <w:rsid w:val="007E119E"/>
    <w:rsid w:val="007E17A0"/>
    <w:rsid w:val="007E1B81"/>
    <w:rsid w:val="007E21BE"/>
    <w:rsid w:val="007E2305"/>
    <w:rsid w:val="007E2B10"/>
    <w:rsid w:val="007E5C58"/>
    <w:rsid w:val="007E6AEE"/>
    <w:rsid w:val="007E78B2"/>
    <w:rsid w:val="007F03C6"/>
    <w:rsid w:val="007F1C74"/>
    <w:rsid w:val="007F1E43"/>
    <w:rsid w:val="007F3307"/>
    <w:rsid w:val="007F4E21"/>
    <w:rsid w:val="007F5A8F"/>
    <w:rsid w:val="007F7F11"/>
    <w:rsid w:val="0080183B"/>
    <w:rsid w:val="008038A9"/>
    <w:rsid w:val="008058E6"/>
    <w:rsid w:val="00807B24"/>
    <w:rsid w:val="00807FD1"/>
    <w:rsid w:val="00812C1B"/>
    <w:rsid w:val="0081394B"/>
    <w:rsid w:val="00814847"/>
    <w:rsid w:val="008159D9"/>
    <w:rsid w:val="00820625"/>
    <w:rsid w:val="0082097F"/>
    <w:rsid w:val="00822679"/>
    <w:rsid w:val="00822E20"/>
    <w:rsid w:val="00823D88"/>
    <w:rsid w:val="00825E42"/>
    <w:rsid w:val="0082744E"/>
    <w:rsid w:val="00830720"/>
    <w:rsid w:val="00833C51"/>
    <w:rsid w:val="008348EF"/>
    <w:rsid w:val="00835263"/>
    <w:rsid w:val="0083652B"/>
    <w:rsid w:val="00836C4E"/>
    <w:rsid w:val="00836ED7"/>
    <w:rsid w:val="00841610"/>
    <w:rsid w:val="00841D50"/>
    <w:rsid w:val="0084362D"/>
    <w:rsid w:val="008439DD"/>
    <w:rsid w:val="0084433A"/>
    <w:rsid w:val="00845E3A"/>
    <w:rsid w:val="008475EA"/>
    <w:rsid w:val="008540FF"/>
    <w:rsid w:val="0085432C"/>
    <w:rsid w:val="00854CCF"/>
    <w:rsid w:val="00854E9C"/>
    <w:rsid w:val="008579F7"/>
    <w:rsid w:val="00862246"/>
    <w:rsid w:val="00864FA7"/>
    <w:rsid w:val="00866418"/>
    <w:rsid w:val="00866C74"/>
    <w:rsid w:val="008717BE"/>
    <w:rsid w:val="008805E3"/>
    <w:rsid w:val="0088365D"/>
    <w:rsid w:val="00884296"/>
    <w:rsid w:val="00884A68"/>
    <w:rsid w:val="00885D26"/>
    <w:rsid w:val="00887338"/>
    <w:rsid w:val="00890B75"/>
    <w:rsid w:val="00891C9B"/>
    <w:rsid w:val="00893174"/>
    <w:rsid w:val="00893AC3"/>
    <w:rsid w:val="00894443"/>
    <w:rsid w:val="008A0009"/>
    <w:rsid w:val="008A006B"/>
    <w:rsid w:val="008A120A"/>
    <w:rsid w:val="008A41BC"/>
    <w:rsid w:val="008A5266"/>
    <w:rsid w:val="008A5CB3"/>
    <w:rsid w:val="008B1735"/>
    <w:rsid w:val="008B224F"/>
    <w:rsid w:val="008B240F"/>
    <w:rsid w:val="008B3945"/>
    <w:rsid w:val="008B5744"/>
    <w:rsid w:val="008B5A96"/>
    <w:rsid w:val="008B6929"/>
    <w:rsid w:val="008C00D4"/>
    <w:rsid w:val="008C3081"/>
    <w:rsid w:val="008C431C"/>
    <w:rsid w:val="008C4BA6"/>
    <w:rsid w:val="008C6274"/>
    <w:rsid w:val="008C68F2"/>
    <w:rsid w:val="008C7352"/>
    <w:rsid w:val="008D1811"/>
    <w:rsid w:val="008D1E75"/>
    <w:rsid w:val="008D285A"/>
    <w:rsid w:val="008D3BB2"/>
    <w:rsid w:val="008D4132"/>
    <w:rsid w:val="008D69DF"/>
    <w:rsid w:val="008E0E0A"/>
    <w:rsid w:val="008E12EC"/>
    <w:rsid w:val="008E1BED"/>
    <w:rsid w:val="008E3C77"/>
    <w:rsid w:val="008E5142"/>
    <w:rsid w:val="008E55DA"/>
    <w:rsid w:val="008E58FB"/>
    <w:rsid w:val="008E5A9C"/>
    <w:rsid w:val="008E5E64"/>
    <w:rsid w:val="008E7352"/>
    <w:rsid w:val="008F0E2F"/>
    <w:rsid w:val="008F3532"/>
    <w:rsid w:val="008F434A"/>
    <w:rsid w:val="008F5C9D"/>
    <w:rsid w:val="00900E6B"/>
    <w:rsid w:val="00901AAE"/>
    <w:rsid w:val="00904976"/>
    <w:rsid w:val="00906C9B"/>
    <w:rsid w:val="009103AA"/>
    <w:rsid w:val="00910D38"/>
    <w:rsid w:val="00911684"/>
    <w:rsid w:val="00911973"/>
    <w:rsid w:val="00911E2C"/>
    <w:rsid w:val="009140EF"/>
    <w:rsid w:val="009160A4"/>
    <w:rsid w:val="00917C10"/>
    <w:rsid w:val="00917DA8"/>
    <w:rsid w:val="00922A3F"/>
    <w:rsid w:val="0092369A"/>
    <w:rsid w:val="00927BA7"/>
    <w:rsid w:val="009324A3"/>
    <w:rsid w:val="00932A4A"/>
    <w:rsid w:val="00933636"/>
    <w:rsid w:val="00934F1C"/>
    <w:rsid w:val="00935F88"/>
    <w:rsid w:val="00936C24"/>
    <w:rsid w:val="009405CD"/>
    <w:rsid w:val="00940F1E"/>
    <w:rsid w:val="00940F94"/>
    <w:rsid w:val="0094148F"/>
    <w:rsid w:val="00941F1A"/>
    <w:rsid w:val="00942E05"/>
    <w:rsid w:val="0094302F"/>
    <w:rsid w:val="00944F64"/>
    <w:rsid w:val="009450CB"/>
    <w:rsid w:val="00950666"/>
    <w:rsid w:val="009509F1"/>
    <w:rsid w:val="00951406"/>
    <w:rsid w:val="00951DCE"/>
    <w:rsid w:val="009527CA"/>
    <w:rsid w:val="00952CA1"/>
    <w:rsid w:val="0095407A"/>
    <w:rsid w:val="00956068"/>
    <w:rsid w:val="00956B96"/>
    <w:rsid w:val="0096164A"/>
    <w:rsid w:val="00962C2C"/>
    <w:rsid w:val="00963766"/>
    <w:rsid w:val="00963DF4"/>
    <w:rsid w:val="009640FD"/>
    <w:rsid w:val="00964CBC"/>
    <w:rsid w:val="00964F08"/>
    <w:rsid w:val="00965565"/>
    <w:rsid w:val="009703C8"/>
    <w:rsid w:val="00971795"/>
    <w:rsid w:val="009723EF"/>
    <w:rsid w:val="00973AD4"/>
    <w:rsid w:val="00973F5D"/>
    <w:rsid w:val="0098263E"/>
    <w:rsid w:val="00982C96"/>
    <w:rsid w:val="0098404B"/>
    <w:rsid w:val="00984A4A"/>
    <w:rsid w:val="00984E01"/>
    <w:rsid w:val="0098692E"/>
    <w:rsid w:val="0098704D"/>
    <w:rsid w:val="00987BC2"/>
    <w:rsid w:val="009904B7"/>
    <w:rsid w:val="00991A19"/>
    <w:rsid w:val="00991B78"/>
    <w:rsid w:val="00996469"/>
    <w:rsid w:val="009965FC"/>
    <w:rsid w:val="009969DB"/>
    <w:rsid w:val="009972EB"/>
    <w:rsid w:val="009A0797"/>
    <w:rsid w:val="009A0B35"/>
    <w:rsid w:val="009A20A0"/>
    <w:rsid w:val="009A442A"/>
    <w:rsid w:val="009A6819"/>
    <w:rsid w:val="009B04D1"/>
    <w:rsid w:val="009B0D94"/>
    <w:rsid w:val="009B103C"/>
    <w:rsid w:val="009B23AB"/>
    <w:rsid w:val="009B3748"/>
    <w:rsid w:val="009B3800"/>
    <w:rsid w:val="009B5AEE"/>
    <w:rsid w:val="009B678E"/>
    <w:rsid w:val="009C0239"/>
    <w:rsid w:val="009C0459"/>
    <w:rsid w:val="009C07F1"/>
    <w:rsid w:val="009C3A1B"/>
    <w:rsid w:val="009C3D01"/>
    <w:rsid w:val="009C5144"/>
    <w:rsid w:val="009C6F36"/>
    <w:rsid w:val="009D01A3"/>
    <w:rsid w:val="009D2109"/>
    <w:rsid w:val="009D2152"/>
    <w:rsid w:val="009D34B7"/>
    <w:rsid w:val="009D34DD"/>
    <w:rsid w:val="009D3546"/>
    <w:rsid w:val="009D4135"/>
    <w:rsid w:val="009D6F2D"/>
    <w:rsid w:val="009D724C"/>
    <w:rsid w:val="009D7417"/>
    <w:rsid w:val="009D758A"/>
    <w:rsid w:val="009E52A9"/>
    <w:rsid w:val="009E5B40"/>
    <w:rsid w:val="009E5C8B"/>
    <w:rsid w:val="009E61D9"/>
    <w:rsid w:val="009E6938"/>
    <w:rsid w:val="009E6968"/>
    <w:rsid w:val="009F3FDB"/>
    <w:rsid w:val="009F4093"/>
    <w:rsid w:val="009F613B"/>
    <w:rsid w:val="009F699B"/>
    <w:rsid w:val="009F7C56"/>
    <w:rsid w:val="009F7F3A"/>
    <w:rsid w:val="00A00E19"/>
    <w:rsid w:val="00A040ED"/>
    <w:rsid w:val="00A04F9B"/>
    <w:rsid w:val="00A05B3D"/>
    <w:rsid w:val="00A103CC"/>
    <w:rsid w:val="00A10A70"/>
    <w:rsid w:val="00A10F9A"/>
    <w:rsid w:val="00A112D5"/>
    <w:rsid w:val="00A11C38"/>
    <w:rsid w:val="00A14CFB"/>
    <w:rsid w:val="00A15546"/>
    <w:rsid w:val="00A157FD"/>
    <w:rsid w:val="00A16F27"/>
    <w:rsid w:val="00A17053"/>
    <w:rsid w:val="00A17108"/>
    <w:rsid w:val="00A30D77"/>
    <w:rsid w:val="00A33396"/>
    <w:rsid w:val="00A33B6A"/>
    <w:rsid w:val="00A33D9D"/>
    <w:rsid w:val="00A36168"/>
    <w:rsid w:val="00A37A34"/>
    <w:rsid w:val="00A37EEA"/>
    <w:rsid w:val="00A40358"/>
    <w:rsid w:val="00A40377"/>
    <w:rsid w:val="00A40C6E"/>
    <w:rsid w:val="00A40FD4"/>
    <w:rsid w:val="00A44DC9"/>
    <w:rsid w:val="00A455D2"/>
    <w:rsid w:val="00A45A53"/>
    <w:rsid w:val="00A46E8C"/>
    <w:rsid w:val="00A50B42"/>
    <w:rsid w:val="00A51E14"/>
    <w:rsid w:val="00A5216F"/>
    <w:rsid w:val="00A552AA"/>
    <w:rsid w:val="00A55E26"/>
    <w:rsid w:val="00A56217"/>
    <w:rsid w:val="00A56F5C"/>
    <w:rsid w:val="00A61411"/>
    <w:rsid w:val="00A63E09"/>
    <w:rsid w:val="00A646CD"/>
    <w:rsid w:val="00A64BD2"/>
    <w:rsid w:val="00A672BE"/>
    <w:rsid w:val="00A674EE"/>
    <w:rsid w:val="00A71301"/>
    <w:rsid w:val="00A73DEE"/>
    <w:rsid w:val="00A756C4"/>
    <w:rsid w:val="00A76803"/>
    <w:rsid w:val="00A81102"/>
    <w:rsid w:val="00A82B89"/>
    <w:rsid w:val="00A82FF0"/>
    <w:rsid w:val="00A84404"/>
    <w:rsid w:val="00A85C7A"/>
    <w:rsid w:val="00A9012F"/>
    <w:rsid w:val="00A91CCB"/>
    <w:rsid w:val="00A94DD2"/>
    <w:rsid w:val="00A950DD"/>
    <w:rsid w:val="00A95A96"/>
    <w:rsid w:val="00AA0FCA"/>
    <w:rsid w:val="00AA443F"/>
    <w:rsid w:val="00AA64EE"/>
    <w:rsid w:val="00AA6FB7"/>
    <w:rsid w:val="00AB20EB"/>
    <w:rsid w:val="00AB2C43"/>
    <w:rsid w:val="00AB34F4"/>
    <w:rsid w:val="00AB49FF"/>
    <w:rsid w:val="00AC38FD"/>
    <w:rsid w:val="00AC52C0"/>
    <w:rsid w:val="00AC653A"/>
    <w:rsid w:val="00AD07C5"/>
    <w:rsid w:val="00AD0816"/>
    <w:rsid w:val="00AD099B"/>
    <w:rsid w:val="00AD29CF"/>
    <w:rsid w:val="00AD4863"/>
    <w:rsid w:val="00AD6058"/>
    <w:rsid w:val="00AD7977"/>
    <w:rsid w:val="00AE0C7F"/>
    <w:rsid w:val="00AE13BB"/>
    <w:rsid w:val="00AE2628"/>
    <w:rsid w:val="00AE39C6"/>
    <w:rsid w:val="00AE3DCF"/>
    <w:rsid w:val="00AE5DE4"/>
    <w:rsid w:val="00AE5F96"/>
    <w:rsid w:val="00AE6BD4"/>
    <w:rsid w:val="00AF1079"/>
    <w:rsid w:val="00AF21E8"/>
    <w:rsid w:val="00AF332E"/>
    <w:rsid w:val="00AF360B"/>
    <w:rsid w:val="00AF378A"/>
    <w:rsid w:val="00AF3B48"/>
    <w:rsid w:val="00AF6BC5"/>
    <w:rsid w:val="00B02096"/>
    <w:rsid w:val="00B044F2"/>
    <w:rsid w:val="00B04882"/>
    <w:rsid w:val="00B048A2"/>
    <w:rsid w:val="00B048A7"/>
    <w:rsid w:val="00B060F1"/>
    <w:rsid w:val="00B06622"/>
    <w:rsid w:val="00B07DF7"/>
    <w:rsid w:val="00B10485"/>
    <w:rsid w:val="00B112E0"/>
    <w:rsid w:val="00B120A2"/>
    <w:rsid w:val="00B13ECE"/>
    <w:rsid w:val="00B14DFF"/>
    <w:rsid w:val="00B154A2"/>
    <w:rsid w:val="00B16686"/>
    <w:rsid w:val="00B16B11"/>
    <w:rsid w:val="00B170CA"/>
    <w:rsid w:val="00B22D85"/>
    <w:rsid w:val="00B23967"/>
    <w:rsid w:val="00B23CD2"/>
    <w:rsid w:val="00B242BA"/>
    <w:rsid w:val="00B2497B"/>
    <w:rsid w:val="00B24C40"/>
    <w:rsid w:val="00B24FBA"/>
    <w:rsid w:val="00B25745"/>
    <w:rsid w:val="00B264B7"/>
    <w:rsid w:val="00B26D1D"/>
    <w:rsid w:val="00B27EC0"/>
    <w:rsid w:val="00B30022"/>
    <w:rsid w:val="00B3087F"/>
    <w:rsid w:val="00B31B78"/>
    <w:rsid w:val="00B33882"/>
    <w:rsid w:val="00B35119"/>
    <w:rsid w:val="00B359A5"/>
    <w:rsid w:val="00B35F28"/>
    <w:rsid w:val="00B4284D"/>
    <w:rsid w:val="00B43E99"/>
    <w:rsid w:val="00B441DC"/>
    <w:rsid w:val="00B445DA"/>
    <w:rsid w:val="00B47650"/>
    <w:rsid w:val="00B535C8"/>
    <w:rsid w:val="00B53FDC"/>
    <w:rsid w:val="00B56B0B"/>
    <w:rsid w:val="00B56E40"/>
    <w:rsid w:val="00B6000D"/>
    <w:rsid w:val="00B63B81"/>
    <w:rsid w:val="00B63E65"/>
    <w:rsid w:val="00B645EC"/>
    <w:rsid w:val="00B654F1"/>
    <w:rsid w:val="00B700AD"/>
    <w:rsid w:val="00B70BEA"/>
    <w:rsid w:val="00B74537"/>
    <w:rsid w:val="00B7550B"/>
    <w:rsid w:val="00B76E55"/>
    <w:rsid w:val="00B77721"/>
    <w:rsid w:val="00B77D89"/>
    <w:rsid w:val="00B80DD6"/>
    <w:rsid w:val="00B8107B"/>
    <w:rsid w:val="00B8213C"/>
    <w:rsid w:val="00B853F2"/>
    <w:rsid w:val="00B92B36"/>
    <w:rsid w:val="00B934E2"/>
    <w:rsid w:val="00B94341"/>
    <w:rsid w:val="00B94508"/>
    <w:rsid w:val="00B954A2"/>
    <w:rsid w:val="00B963E4"/>
    <w:rsid w:val="00B97435"/>
    <w:rsid w:val="00BA1D6A"/>
    <w:rsid w:val="00BA6DFD"/>
    <w:rsid w:val="00BA6F0D"/>
    <w:rsid w:val="00BA6FB0"/>
    <w:rsid w:val="00BA7588"/>
    <w:rsid w:val="00BB2113"/>
    <w:rsid w:val="00BB2675"/>
    <w:rsid w:val="00BB3B93"/>
    <w:rsid w:val="00BB4A39"/>
    <w:rsid w:val="00BB5F43"/>
    <w:rsid w:val="00BB725A"/>
    <w:rsid w:val="00BC0DAE"/>
    <w:rsid w:val="00BC14D5"/>
    <w:rsid w:val="00BC1E39"/>
    <w:rsid w:val="00BC1E8B"/>
    <w:rsid w:val="00BC444E"/>
    <w:rsid w:val="00BC6736"/>
    <w:rsid w:val="00BC6756"/>
    <w:rsid w:val="00BC6AA0"/>
    <w:rsid w:val="00BD0A55"/>
    <w:rsid w:val="00BD1616"/>
    <w:rsid w:val="00BD1B07"/>
    <w:rsid w:val="00BD67A3"/>
    <w:rsid w:val="00BD7A51"/>
    <w:rsid w:val="00BD7FE6"/>
    <w:rsid w:val="00BE188E"/>
    <w:rsid w:val="00BE1A7F"/>
    <w:rsid w:val="00BE22D6"/>
    <w:rsid w:val="00BE2FFC"/>
    <w:rsid w:val="00BE34EB"/>
    <w:rsid w:val="00BE35F5"/>
    <w:rsid w:val="00BE44DB"/>
    <w:rsid w:val="00BE475E"/>
    <w:rsid w:val="00BE4C1A"/>
    <w:rsid w:val="00BE4EF4"/>
    <w:rsid w:val="00BE5A11"/>
    <w:rsid w:val="00BE6C25"/>
    <w:rsid w:val="00BE73E8"/>
    <w:rsid w:val="00BE750D"/>
    <w:rsid w:val="00BF4122"/>
    <w:rsid w:val="00BF74A1"/>
    <w:rsid w:val="00BF76AC"/>
    <w:rsid w:val="00C005A1"/>
    <w:rsid w:val="00C015B0"/>
    <w:rsid w:val="00C02A71"/>
    <w:rsid w:val="00C04934"/>
    <w:rsid w:val="00C06533"/>
    <w:rsid w:val="00C116D6"/>
    <w:rsid w:val="00C16645"/>
    <w:rsid w:val="00C16E1F"/>
    <w:rsid w:val="00C175F1"/>
    <w:rsid w:val="00C20B37"/>
    <w:rsid w:val="00C22D6E"/>
    <w:rsid w:val="00C2342A"/>
    <w:rsid w:val="00C24280"/>
    <w:rsid w:val="00C245EF"/>
    <w:rsid w:val="00C248F9"/>
    <w:rsid w:val="00C2570E"/>
    <w:rsid w:val="00C26096"/>
    <w:rsid w:val="00C30863"/>
    <w:rsid w:val="00C30A3B"/>
    <w:rsid w:val="00C313AE"/>
    <w:rsid w:val="00C31A72"/>
    <w:rsid w:val="00C32651"/>
    <w:rsid w:val="00C347A8"/>
    <w:rsid w:val="00C35882"/>
    <w:rsid w:val="00C368A6"/>
    <w:rsid w:val="00C420A7"/>
    <w:rsid w:val="00C42D0C"/>
    <w:rsid w:val="00C44133"/>
    <w:rsid w:val="00C44FE8"/>
    <w:rsid w:val="00C45152"/>
    <w:rsid w:val="00C45320"/>
    <w:rsid w:val="00C45D43"/>
    <w:rsid w:val="00C479F9"/>
    <w:rsid w:val="00C50D83"/>
    <w:rsid w:val="00C51FAE"/>
    <w:rsid w:val="00C52020"/>
    <w:rsid w:val="00C52603"/>
    <w:rsid w:val="00C52976"/>
    <w:rsid w:val="00C52C78"/>
    <w:rsid w:val="00C5597C"/>
    <w:rsid w:val="00C559F0"/>
    <w:rsid w:val="00C56CE0"/>
    <w:rsid w:val="00C57CF1"/>
    <w:rsid w:val="00C61473"/>
    <w:rsid w:val="00C63232"/>
    <w:rsid w:val="00C634FF"/>
    <w:rsid w:val="00C65718"/>
    <w:rsid w:val="00C65D82"/>
    <w:rsid w:val="00C667A9"/>
    <w:rsid w:val="00C6694F"/>
    <w:rsid w:val="00C66E60"/>
    <w:rsid w:val="00C66FC4"/>
    <w:rsid w:val="00C67B28"/>
    <w:rsid w:val="00C67DE6"/>
    <w:rsid w:val="00C7104B"/>
    <w:rsid w:val="00C74151"/>
    <w:rsid w:val="00C74262"/>
    <w:rsid w:val="00C749B9"/>
    <w:rsid w:val="00C75F85"/>
    <w:rsid w:val="00C81FE5"/>
    <w:rsid w:val="00C8221B"/>
    <w:rsid w:val="00C82901"/>
    <w:rsid w:val="00C855FA"/>
    <w:rsid w:val="00C85F6E"/>
    <w:rsid w:val="00C861B3"/>
    <w:rsid w:val="00C86E58"/>
    <w:rsid w:val="00C9067F"/>
    <w:rsid w:val="00C916DA"/>
    <w:rsid w:val="00C92137"/>
    <w:rsid w:val="00C9242F"/>
    <w:rsid w:val="00C92DF0"/>
    <w:rsid w:val="00C93112"/>
    <w:rsid w:val="00C93283"/>
    <w:rsid w:val="00C93C4A"/>
    <w:rsid w:val="00C93E5E"/>
    <w:rsid w:val="00C94BC6"/>
    <w:rsid w:val="00C94D52"/>
    <w:rsid w:val="00C965CE"/>
    <w:rsid w:val="00C97A3E"/>
    <w:rsid w:val="00CA5A69"/>
    <w:rsid w:val="00CA5FC6"/>
    <w:rsid w:val="00CB0787"/>
    <w:rsid w:val="00CB3005"/>
    <w:rsid w:val="00CB3740"/>
    <w:rsid w:val="00CB39AD"/>
    <w:rsid w:val="00CB5D8B"/>
    <w:rsid w:val="00CB7442"/>
    <w:rsid w:val="00CB7668"/>
    <w:rsid w:val="00CC0896"/>
    <w:rsid w:val="00CC0DFA"/>
    <w:rsid w:val="00CC1730"/>
    <w:rsid w:val="00CC388C"/>
    <w:rsid w:val="00CC5666"/>
    <w:rsid w:val="00CD0409"/>
    <w:rsid w:val="00CD0A6C"/>
    <w:rsid w:val="00CD127A"/>
    <w:rsid w:val="00CD1D52"/>
    <w:rsid w:val="00CD2B52"/>
    <w:rsid w:val="00CD37A6"/>
    <w:rsid w:val="00CD5D56"/>
    <w:rsid w:val="00CD6F54"/>
    <w:rsid w:val="00CE06F7"/>
    <w:rsid w:val="00CE4FF3"/>
    <w:rsid w:val="00CF009E"/>
    <w:rsid w:val="00CF0760"/>
    <w:rsid w:val="00CF2831"/>
    <w:rsid w:val="00CF363E"/>
    <w:rsid w:val="00CF3DE5"/>
    <w:rsid w:val="00CF40FC"/>
    <w:rsid w:val="00CF5D09"/>
    <w:rsid w:val="00CF6547"/>
    <w:rsid w:val="00CF6AFD"/>
    <w:rsid w:val="00CF6C20"/>
    <w:rsid w:val="00D00312"/>
    <w:rsid w:val="00D006CA"/>
    <w:rsid w:val="00D01D79"/>
    <w:rsid w:val="00D03ABC"/>
    <w:rsid w:val="00D04369"/>
    <w:rsid w:val="00D04473"/>
    <w:rsid w:val="00D05F8A"/>
    <w:rsid w:val="00D06F82"/>
    <w:rsid w:val="00D0741F"/>
    <w:rsid w:val="00D07F51"/>
    <w:rsid w:val="00D10AD5"/>
    <w:rsid w:val="00D11A7D"/>
    <w:rsid w:val="00D13C39"/>
    <w:rsid w:val="00D1662C"/>
    <w:rsid w:val="00D20791"/>
    <w:rsid w:val="00D20B02"/>
    <w:rsid w:val="00D22335"/>
    <w:rsid w:val="00D25362"/>
    <w:rsid w:val="00D27FD3"/>
    <w:rsid w:val="00D32A1E"/>
    <w:rsid w:val="00D33A35"/>
    <w:rsid w:val="00D34200"/>
    <w:rsid w:val="00D4345E"/>
    <w:rsid w:val="00D448B1"/>
    <w:rsid w:val="00D46F6C"/>
    <w:rsid w:val="00D478EF"/>
    <w:rsid w:val="00D5274A"/>
    <w:rsid w:val="00D55E35"/>
    <w:rsid w:val="00D56361"/>
    <w:rsid w:val="00D56D27"/>
    <w:rsid w:val="00D57284"/>
    <w:rsid w:val="00D60233"/>
    <w:rsid w:val="00D61708"/>
    <w:rsid w:val="00D6390E"/>
    <w:rsid w:val="00D669B9"/>
    <w:rsid w:val="00D66F41"/>
    <w:rsid w:val="00D7065A"/>
    <w:rsid w:val="00D7103D"/>
    <w:rsid w:val="00D7152B"/>
    <w:rsid w:val="00D72DE1"/>
    <w:rsid w:val="00D7325E"/>
    <w:rsid w:val="00D74556"/>
    <w:rsid w:val="00D77893"/>
    <w:rsid w:val="00D77BB4"/>
    <w:rsid w:val="00D8267F"/>
    <w:rsid w:val="00D834CE"/>
    <w:rsid w:val="00D8655E"/>
    <w:rsid w:val="00D86E33"/>
    <w:rsid w:val="00D86EBB"/>
    <w:rsid w:val="00D94820"/>
    <w:rsid w:val="00D95F3E"/>
    <w:rsid w:val="00D9697C"/>
    <w:rsid w:val="00DA06AF"/>
    <w:rsid w:val="00DA3EF8"/>
    <w:rsid w:val="00DA4157"/>
    <w:rsid w:val="00DA45A9"/>
    <w:rsid w:val="00DA4CED"/>
    <w:rsid w:val="00DA7A66"/>
    <w:rsid w:val="00DB04BC"/>
    <w:rsid w:val="00DB1B4F"/>
    <w:rsid w:val="00DB1BAF"/>
    <w:rsid w:val="00DB1FCF"/>
    <w:rsid w:val="00DB41CA"/>
    <w:rsid w:val="00DB46AF"/>
    <w:rsid w:val="00DC043B"/>
    <w:rsid w:val="00DC1D3D"/>
    <w:rsid w:val="00DC1D80"/>
    <w:rsid w:val="00DC22A7"/>
    <w:rsid w:val="00DC28A5"/>
    <w:rsid w:val="00DC3DF5"/>
    <w:rsid w:val="00DC4620"/>
    <w:rsid w:val="00DC4DB1"/>
    <w:rsid w:val="00DC546B"/>
    <w:rsid w:val="00DC55CA"/>
    <w:rsid w:val="00DC628B"/>
    <w:rsid w:val="00DC7AE8"/>
    <w:rsid w:val="00DD1822"/>
    <w:rsid w:val="00DD408E"/>
    <w:rsid w:val="00DD5A9F"/>
    <w:rsid w:val="00DD6260"/>
    <w:rsid w:val="00DD73E4"/>
    <w:rsid w:val="00DD7896"/>
    <w:rsid w:val="00DD7B81"/>
    <w:rsid w:val="00DD7DE6"/>
    <w:rsid w:val="00DE0C3C"/>
    <w:rsid w:val="00DE14D1"/>
    <w:rsid w:val="00DE1A2F"/>
    <w:rsid w:val="00DE472A"/>
    <w:rsid w:val="00DE4B9A"/>
    <w:rsid w:val="00DE50A0"/>
    <w:rsid w:val="00DE64B3"/>
    <w:rsid w:val="00DE760D"/>
    <w:rsid w:val="00DF1FC3"/>
    <w:rsid w:val="00DF3AC6"/>
    <w:rsid w:val="00DF4197"/>
    <w:rsid w:val="00DF4460"/>
    <w:rsid w:val="00DF5C7D"/>
    <w:rsid w:val="00E0385F"/>
    <w:rsid w:val="00E0470D"/>
    <w:rsid w:val="00E071F4"/>
    <w:rsid w:val="00E073FE"/>
    <w:rsid w:val="00E1151F"/>
    <w:rsid w:val="00E135F6"/>
    <w:rsid w:val="00E1384B"/>
    <w:rsid w:val="00E142CA"/>
    <w:rsid w:val="00E1441F"/>
    <w:rsid w:val="00E14C30"/>
    <w:rsid w:val="00E16F00"/>
    <w:rsid w:val="00E2025B"/>
    <w:rsid w:val="00E2053D"/>
    <w:rsid w:val="00E222C9"/>
    <w:rsid w:val="00E22C9A"/>
    <w:rsid w:val="00E22EEC"/>
    <w:rsid w:val="00E23335"/>
    <w:rsid w:val="00E2391A"/>
    <w:rsid w:val="00E2694A"/>
    <w:rsid w:val="00E26DB3"/>
    <w:rsid w:val="00E31318"/>
    <w:rsid w:val="00E33578"/>
    <w:rsid w:val="00E339E6"/>
    <w:rsid w:val="00E3433E"/>
    <w:rsid w:val="00E348F2"/>
    <w:rsid w:val="00E362C2"/>
    <w:rsid w:val="00E37B1C"/>
    <w:rsid w:val="00E404E7"/>
    <w:rsid w:val="00E42DE0"/>
    <w:rsid w:val="00E43045"/>
    <w:rsid w:val="00E44E62"/>
    <w:rsid w:val="00E44FC8"/>
    <w:rsid w:val="00E46363"/>
    <w:rsid w:val="00E47D34"/>
    <w:rsid w:val="00E51884"/>
    <w:rsid w:val="00E53F07"/>
    <w:rsid w:val="00E548F1"/>
    <w:rsid w:val="00E56794"/>
    <w:rsid w:val="00E56E38"/>
    <w:rsid w:val="00E57716"/>
    <w:rsid w:val="00E60029"/>
    <w:rsid w:val="00E655F9"/>
    <w:rsid w:val="00E66172"/>
    <w:rsid w:val="00E661F4"/>
    <w:rsid w:val="00E66958"/>
    <w:rsid w:val="00E7069F"/>
    <w:rsid w:val="00E7104A"/>
    <w:rsid w:val="00E72DDA"/>
    <w:rsid w:val="00E73194"/>
    <w:rsid w:val="00E739CB"/>
    <w:rsid w:val="00E74F03"/>
    <w:rsid w:val="00E80081"/>
    <w:rsid w:val="00E8012E"/>
    <w:rsid w:val="00E85715"/>
    <w:rsid w:val="00E93436"/>
    <w:rsid w:val="00E9408C"/>
    <w:rsid w:val="00E94B75"/>
    <w:rsid w:val="00E95062"/>
    <w:rsid w:val="00E96DFE"/>
    <w:rsid w:val="00EA1162"/>
    <w:rsid w:val="00EA2C27"/>
    <w:rsid w:val="00EA571C"/>
    <w:rsid w:val="00EA6D95"/>
    <w:rsid w:val="00EA7E08"/>
    <w:rsid w:val="00EB17B9"/>
    <w:rsid w:val="00EB2DFE"/>
    <w:rsid w:val="00EB3A47"/>
    <w:rsid w:val="00EB432E"/>
    <w:rsid w:val="00EC0148"/>
    <w:rsid w:val="00EC510E"/>
    <w:rsid w:val="00EC5610"/>
    <w:rsid w:val="00EC72EC"/>
    <w:rsid w:val="00ED060C"/>
    <w:rsid w:val="00ED31F5"/>
    <w:rsid w:val="00ED4F40"/>
    <w:rsid w:val="00ED5223"/>
    <w:rsid w:val="00EE29B2"/>
    <w:rsid w:val="00EE2FB6"/>
    <w:rsid w:val="00EE363E"/>
    <w:rsid w:val="00EE3EAA"/>
    <w:rsid w:val="00EE5F34"/>
    <w:rsid w:val="00EE629B"/>
    <w:rsid w:val="00EE7150"/>
    <w:rsid w:val="00EF0AD2"/>
    <w:rsid w:val="00EF2999"/>
    <w:rsid w:val="00EF2E30"/>
    <w:rsid w:val="00EF449C"/>
    <w:rsid w:val="00EF4936"/>
    <w:rsid w:val="00EF49B0"/>
    <w:rsid w:val="00EF6B0D"/>
    <w:rsid w:val="00EF7D41"/>
    <w:rsid w:val="00EF7D73"/>
    <w:rsid w:val="00F01DC3"/>
    <w:rsid w:val="00F02F77"/>
    <w:rsid w:val="00F033ED"/>
    <w:rsid w:val="00F0460B"/>
    <w:rsid w:val="00F06EEE"/>
    <w:rsid w:val="00F10349"/>
    <w:rsid w:val="00F11D86"/>
    <w:rsid w:val="00F136FE"/>
    <w:rsid w:val="00F16F08"/>
    <w:rsid w:val="00F20AE2"/>
    <w:rsid w:val="00F2199D"/>
    <w:rsid w:val="00F23082"/>
    <w:rsid w:val="00F23155"/>
    <w:rsid w:val="00F23213"/>
    <w:rsid w:val="00F23554"/>
    <w:rsid w:val="00F24E5B"/>
    <w:rsid w:val="00F251B7"/>
    <w:rsid w:val="00F27EB7"/>
    <w:rsid w:val="00F30297"/>
    <w:rsid w:val="00F3043A"/>
    <w:rsid w:val="00F30B16"/>
    <w:rsid w:val="00F34088"/>
    <w:rsid w:val="00F360AA"/>
    <w:rsid w:val="00F3624F"/>
    <w:rsid w:val="00F411CB"/>
    <w:rsid w:val="00F416ED"/>
    <w:rsid w:val="00F42FAF"/>
    <w:rsid w:val="00F435A6"/>
    <w:rsid w:val="00F44502"/>
    <w:rsid w:val="00F453C7"/>
    <w:rsid w:val="00F46011"/>
    <w:rsid w:val="00F465D1"/>
    <w:rsid w:val="00F46893"/>
    <w:rsid w:val="00F46AA4"/>
    <w:rsid w:val="00F47FA8"/>
    <w:rsid w:val="00F51553"/>
    <w:rsid w:val="00F51A7E"/>
    <w:rsid w:val="00F51C2E"/>
    <w:rsid w:val="00F53145"/>
    <w:rsid w:val="00F534B5"/>
    <w:rsid w:val="00F53A20"/>
    <w:rsid w:val="00F57706"/>
    <w:rsid w:val="00F57B1A"/>
    <w:rsid w:val="00F614B7"/>
    <w:rsid w:val="00F620AC"/>
    <w:rsid w:val="00F62FA6"/>
    <w:rsid w:val="00F63899"/>
    <w:rsid w:val="00F649BA"/>
    <w:rsid w:val="00F668D8"/>
    <w:rsid w:val="00F669D9"/>
    <w:rsid w:val="00F70648"/>
    <w:rsid w:val="00F7127D"/>
    <w:rsid w:val="00F7216E"/>
    <w:rsid w:val="00F730FF"/>
    <w:rsid w:val="00F73225"/>
    <w:rsid w:val="00F73371"/>
    <w:rsid w:val="00F74BFC"/>
    <w:rsid w:val="00F752BE"/>
    <w:rsid w:val="00F75FF4"/>
    <w:rsid w:val="00F769D2"/>
    <w:rsid w:val="00F76F68"/>
    <w:rsid w:val="00F7726F"/>
    <w:rsid w:val="00F77E17"/>
    <w:rsid w:val="00F8042D"/>
    <w:rsid w:val="00F80461"/>
    <w:rsid w:val="00F80592"/>
    <w:rsid w:val="00F80ABB"/>
    <w:rsid w:val="00F81707"/>
    <w:rsid w:val="00F822B4"/>
    <w:rsid w:val="00F82779"/>
    <w:rsid w:val="00F83347"/>
    <w:rsid w:val="00F84F45"/>
    <w:rsid w:val="00F861A5"/>
    <w:rsid w:val="00F87136"/>
    <w:rsid w:val="00F90EC0"/>
    <w:rsid w:val="00F9366C"/>
    <w:rsid w:val="00F93F78"/>
    <w:rsid w:val="00F947EB"/>
    <w:rsid w:val="00F9557A"/>
    <w:rsid w:val="00F96F19"/>
    <w:rsid w:val="00FA0959"/>
    <w:rsid w:val="00FA1DB4"/>
    <w:rsid w:val="00FA2358"/>
    <w:rsid w:val="00FA36E7"/>
    <w:rsid w:val="00FA4031"/>
    <w:rsid w:val="00FA43A5"/>
    <w:rsid w:val="00FA7D19"/>
    <w:rsid w:val="00FB0359"/>
    <w:rsid w:val="00FB0DF4"/>
    <w:rsid w:val="00FB1A2C"/>
    <w:rsid w:val="00FB1F5A"/>
    <w:rsid w:val="00FB2EEF"/>
    <w:rsid w:val="00FB47C1"/>
    <w:rsid w:val="00FB4B72"/>
    <w:rsid w:val="00FB50D1"/>
    <w:rsid w:val="00FB6250"/>
    <w:rsid w:val="00FB6A98"/>
    <w:rsid w:val="00FB75D1"/>
    <w:rsid w:val="00FC2B2D"/>
    <w:rsid w:val="00FC3531"/>
    <w:rsid w:val="00FD05B7"/>
    <w:rsid w:val="00FD07BA"/>
    <w:rsid w:val="00FD47C4"/>
    <w:rsid w:val="00FD499B"/>
    <w:rsid w:val="00FD4C50"/>
    <w:rsid w:val="00FD571D"/>
    <w:rsid w:val="00FD703D"/>
    <w:rsid w:val="00FD7E05"/>
    <w:rsid w:val="00FE148D"/>
    <w:rsid w:val="00FE4189"/>
    <w:rsid w:val="00FE435C"/>
    <w:rsid w:val="00FE63F8"/>
    <w:rsid w:val="00FE7D95"/>
    <w:rsid w:val="00FF0388"/>
    <w:rsid w:val="00FF39EB"/>
    <w:rsid w:val="00FF6582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1A421"/>
  <w15:chartTrackingRefBased/>
  <w15:docId w15:val="{D7E87520-CFC9-431A-B246-36FD1B7F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0E69A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23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8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487C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6948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69487C"/>
    <w:rPr>
      <w:rFonts w:ascii="Times New Roman" w:hAnsi="Times New Roman"/>
    </w:rPr>
  </w:style>
  <w:style w:type="paragraph" w:styleId="a7">
    <w:name w:val="Body Text Indent"/>
    <w:basedOn w:val="a"/>
    <w:link w:val="a8"/>
    <w:unhideWhenUsed/>
    <w:rsid w:val="00D0741F"/>
    <w:pPr>
      <w:widowControl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1D01DB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D01DB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D01DB"/>
    <w:rPr>
      <w:sz w:val="16"/>
      <w:szCs w:val="16"/>
    </w:rPr>
  </w:style>
  <w:style w:type="paragraph" w:styleId="ac">
    <w:name w:val="annotation text"/>
    <w:basedOn w:val="a"/>
    <w:link w:val="ad"/>
    <w:unhideWhenUsed/>
    <w:rsid w:val="001D01DB"/>
    <w:rPr>
      <w:lang w:val="x-none" w:eastAsia="x-none"/>
    </w:rPr>
  </w:style>
  <w:style w:type="character" w:customStyle="1" w:styleId="ad">
    <w:name w:val="Текст примечания Знак"/>
    <w:link w:val="ac"/>
    <w:rsid w:val="001D01DB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01D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D01DB"/>
    <w:rPr>
      <w:rFonts w:ascii="Times New Roman" w:hAnsi="Times New Roman"/>
      <w:b/>
      <w:bCs/>
    </w:rPr>
  </w:style>
  <w:style w:type="character" w:customStyle="1" w:styleId="20">
    <w:name w:val="Заголовок 2 Знак"/>
    <w:link w:val="2"/>
    <w:rsid w:val="000E69A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0">
    <w:name w:val="Стиль"/>
    <w:uiPriority w:val="99"/>
    <w:rsid w:val="003F3680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963DF4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uiPriority w:val="99"/>
    <w:semiHidden/>
    <w:rsid w:val="00963DF4"/>
    <w:rPr>
      <w:rFonts w:ascii="Times New Roman" w:hAnsi="Times New Roman"/>
    </w:rPr>
  </w:style>
  <w:style w:type="paragraph" w:styleId="af3">
    <w:name w:val="List Paragraph"/>
    <w:basedOn w:val="a"/>
    <w:qFormat/>
    <w:rsid w:val="00E071F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20623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">
    <w:name w:val="Название1"/>
    <w:basedOn w:val="a"/>
    <w:link w:val="af4"/>
    <w:qFormat/>
    <w:rsid w:val="0020623F"/>
    <w:pPr>
      <w:widowControl/>
      <w:autoSpaceDE/>
      <w:autoSpaceDN/>
      <w:adjustRightInd/>
      <w:jc w:val="center"/>
    </w:pPr>
    <w:rPr>
      <w:b/>
      <w:lang w:val="x-none" w:eastAsia="x-none"/>
    </w:rPr>
  </w:style>
  <w:style w:type="character" w:customStyle="1" w:styleId="af4">
    <w:name w:val="Название Знак"/>
    <w:link w:val="1"/>
    <w:rsid w:val="0020623F"/>
    <w:rPr>
      <w:rFonts w:ascii="Times New Roman" w:hAnsi="Times New Roman"/>
      <w:b/>
    </w:rPr>
  </w:style>
  <w:style w:type="paragraph" w:styleId="21">
    <w:name w:val="Body Text 2"/>
    <w:basedOn w:val="a"/>
    <w:link w:val="22"/>
    <w:uiPriority w:val="99"/>
    <w:semiHidden/>
    <w:rsid w:val="0020623F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20623F"/>
    <w:rPr>
      <w:sz w:val="22"/>
      <w:szCs w:val="22"/>
    </w:rPr>
  </w:style>
  <w:style w:type="table" w:styleId="af5">
    <w:name w:val="Table Grid"/>
    <w:basedOn w:val="a1"/>
    <w:uiPriority w:val="59"/>
    <w:rsid w:val="0020623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с отступом Знак"/>
    <w:link w:val="a7"/>
    <w:rsid w:val="00C32651"/>
    <w:rPr>
      <w:rFonts w:ascii="Times New Roman" w:hAnsi="Times New Roman"/>
      <w:sz w:val="24"/>
      <w:szCs w:val="24"/>
    </w:rPr>
  </w:style>
  <w:style w:type="paragraph" w:styleId="af6">
    <w:name w:val="No Spacing"/>
    <w:uiPriority w:val="1"/>
    <w:qFormat/>
    <w:rsid w:val="00ED522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f7">
    <w:name w:val="footnote text"/>
    <w:basedOn w:val="a"/>
    <w:link w:val="af8"/>
    <w:uiPriority w:val="99"/>
    <w:semiHidden/>
    <w:unhideWhenUsed/>
    <w:rsid w:val="007A5A97"/>
    <w:rPr>
      <w:lang w:val="x-none" w:eastAsia="x-none"/>
    </w:rPr>
  </w:style>
  <w:style w:type="character" w:customStyle="1" w:styleId="af8">
    <w:name w:val="Текст сноски Знак"/>
    <w:link w:val="af7"/>
    <w:uiPriority w:val="99"/>
    <w:semiHidden/>
    <w:rsid w:val="007A5A97"/>
    <w:rPr>
      <w:rFonts w:ascii="Times New Roman" w:hAnsi="Times New Roman"/>
    </w:rPr>
  </w:style>
  <w:style w:type="character" w:styleId="af9">
    <w:name w:val="footnote reference"/>
    <w:uiPriority w:val="99"/>
    <w:semiHidden/>
    <w:unhideWhenUsed/>
    <w:rsid w:val="007A5A97"/>
    <w:rPr>
      <w:vertAlign w:val="superscript"/>
    </w:rPr>
  </w:style>
  <w:style w:type="character" w:customStyle="1" w:styleId="afa">
    <w:name w:val="Основной текст_"/>
    <w:link w:val="9"/>
    <w:locked/>
    <w:rsid w:val="00C93112"/>
    <w:rPr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fa"/>
    <w:rsid w:val="00C93112"/>
    <w:pPr>
      <w:shd w:val="clear" w:color="auto" w:fill="FFFFFF"/>
      <w:autoSpaceDE/>
      <w:autoSpaceDN/>
      <w:adjustRightInd/>
      <w:spacing w:before="180" w:after="120" w:line="0" w:lineRule="atLeast"/>
      <w:jc w:val="both"/>
    </w:pPr>
    <w:rPr>
      <w:rFonts w:ascii="Calibri" w:hAnsi="Calibri"/>
      <w:sz w:val="19"/>
      <w:szCs w:val="19"/>
      <w:lang w:val="x-none" w:eastAsia="x-none"/>
    </w:rPr>
  </w:style>
  <w:style w:type="character" w:styleId="afb">
    <w:name w:val="Hyperlink"/>
    <w:uiPriority w:val="99"/>
    <w:unhideWhenUsed/>
    <w:rsid w:val="001F2561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1F2561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4569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456932"/>
  </w:style>
  <w:style w:type="character" w:customStyle="1" w:styleId="eop">
    <w:name w:val="eop"/>
    <w:rsid w:val="00456932"/>
  </w:style>
  <w:style w:type="character" w:customStyle="1" w:styleId="spellingerror">
    <w:name w:val="spellingerror"/>
    <w:rsid w:val="00456932"/>
  </w:style>
  <w:style w:type="paragraph" w:styleId="afc">
    <w:name w:val="Revision"/>
    <w:hidden/>
    <w:uiPriority w:val="99"/>
    <w:semiHidden/>
    <w:rsid w:val="003602E1"/>
    <w:rPr>
      <w:rFonts w:ascii="Times New Roman" w:hAnsi="Times New Roman"/>
    </w:rPr>
  </w:style>
  <w:style w:type="paragraph" w:customStyle="1" w:styleId="afd">
    <w:name w:val="Абзац с интервалом"/>
    <w:basedOn w:val="a"/>
    <w:link w:val="afe"/>
    <w:uiPriority w:val="99"/>
    <w:rsid w:val="00722D6B"/>
    <w:pPr>
      <w:widowControl/>
      <w:autoSpaceDE/>
      <w:autoSpaceDN/>
      <w:adjustRightInd/>
      <w:spacing w:before="120" w:after="120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afe">
    <w:name w:val="Абзац с интервалом Знак"/>
    <w:link w:val="afd"/>
    <w:uiPriority w:val="99"/>
    <w:locked/>
    <w:rsid w:val="00722D6B"/>
    <w:rPr>
      <w:rFonts w:ascii="Arial" w:hAnsi="Arial"/>
      <w:sz w:val="24"/>
      <w:szCs w:val="24"/>
      <w:lang w:val="x-none" w:eastAsia="x-none"/>
    </w:rPr>
  </w:style>
  <w:style w:type="character" w:styleId="aff">
    <w:name w:val="Subtle Emphasis"/>
    <w:uiPriority w:val="19"/>
    <w:qFormat/>
    <w:rsid w:val="00DF446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yuksora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AE9A-90B4-4B37-9A26-469DCF64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6400</Words>
  <Characters>36481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Hewlett-Packard Company</Company>
  <LinksUpToDate>false</LinksUpToDate>
  <CharactersWithSpaces>42796</CharactersWithSpaces>
  <SharedDoc>false</SharedDoc>
  <HLinks>
    <vt:vector size="18" baseType="variant">
      <vt:variant>
        <vt:i4>2293786</vt:i4>
      </vt:variant>
      <vt:variant>
        <vt:i4>6</vt:i4>
      </vt:variant>
      <vt:variant>
        <vt:i4>0</vt:i4>
      </vt:variant>
      <vt:variant>
        <vt:i4>5</vt:i4>
      </vt:variant>
      <vt:variant>
        <vt:lpwstr>mailto:Lyuksora@bk.ru</vt:lpwstr>
      </vt:variant>
      <vt:variant>
        <vt:lpwstr/>
      </vt:variant>
      <vt:variant>
        <vt:i4>983054</vt:i4>
      </vt:variant>
      <vt:variant>
        <vt:i4>3</vt:i4>
      </vt:variant>
      <vt:variant>
        <vt:i4>0</vt:i4>
      </vt:variant>
      <vt:variant>
        <vt:i4>5</vt:i4>
      </vt:variant>
      <vt:variant>
        <vt:lpwstr>mailto:Escrow_Sberbank@sberbank.ru</vt:lpwstr>
      </vt:variant>
      <vt:variant>
        <vt:lpwstr/>
      </vt:variant>
      <vt:variant>
        <vt:i4>983054</vt:i4>
      </vt:variant>
      <vt:variant>
        <vt:i4>0</vt:i4>
      </vt:variant>
      <vt:variant>
        <vt:i4>0</vt:i4>
      </vt:variant>
      <vt:variant>
        <vt:i4>5</vt:i4>
      </vt:variant>
      <vt:variant>
        <vt:lpwstr>mailto:Escrow_Sberbank@sberbank.ru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Титов</dc:creator>
  <cp:keywords/>
  <cp:lastModifiedBy>Urist</cp:lastModifiedBy>
  <cp:revision>95</cp:revision>
  <cp:lastPrinted>2022-11-10T13:25:00Z</cp:lastPrinted>
  <dcterms:created xsi:type="dcterms:W3CDTF">2022-11-02T13:03:00Z</dcterms:created>
  <dcterms:modified xsi:type="dcterms:W3CDTF">2024-10-10T13:14:00Z</dcterms:modified>
</cp:coreProperties>
</file>